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0B" w:rsidRDefault="004F250B" w:rsidP="004F250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4F250B" w:rsidRPr="00A837FB" w:rsidRDefault="004F250B" w:rsidP="004F250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на квалификационные категории по должности «инструктор-методист (включая </w:t>
      </w:r>
      <w:proofErr w:type="gramStart"/>
      <w:r w:rsidRPr="00A837FB">
        <w:rPr>
          <w:sz w:val="28"/>
          <w:szCs w:val="28"/>
        </w:rPr>
        <w:t>старшего</w:t>
      </w:r>
      <w:proofErr w:type="gramEnd"/>
      <w:r w:rsidRPr="00A837FB">
        <w:rPr>
          <w:sz w:val="28"/>
          <w:szCs w:val="28"/>
        </w:rPr>
        <w:t>*)»</w:t>
      </w:r>
    </w:p>
    <w:p w:rsidR="004F250B" w:rsidRDefault="004F250B" w:rsidP="004F250B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15"/>
        <w:gridCol w:w="5410"/>
      </w:tblGrid>
      <w:tr w:rsidR="004F250B" w:rsidTr="000046BE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4F250B" w:rsidTr="000046B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jc w:val="center"/>
            </w:pPr>
            <w:r>
              <w:t>Высшая</w:t>
            </w:r>
          </w:p>
        </w:tc>
      </w:tr>
      <w:tr w:rsidR="004F250B" w:rsidTr="000046BE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Организационно-педагогическая 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A6D20">
              <w:rPr>
                <w:sz w:val="22"/>
                <w:szCs w:val="22"/>
              </w:rPr>
              <w:t>беспечены условия</w:t>
            </w:r>
            <w:r>
              <w:rPr>
                <w:sz w:val="22"/>
                <w:szCs w:val="22"/>
              </w:rPr>
              <w:t xml:space="preserve"> проведения </w:t>
            </w:r>
            <w:proofErr w:type="spellStart"/>
            <w:r>
              <w:rPr>
                <w:sz w:val="22"/>
                <w:szCs w:val="22"/>
              </w:rPr>
              <w:t>учебно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-т</w:t>
            </w:r>
            <w:proofErr w:type="gramEnd"/>
            <w:r>
              <w:rPr>
                <w:sz w:val="22"/>
                <w:szCs w:val="22"/>
              </w:rPr>
              <w:t>ренировочных занятий в учебных группах в рамках требований СанПиН</w:t>
            </w:r>
          </w:p>
          <w:p w:rsidR="004F250B" w:rsidRDefault="004F250B" w:rsidP="000046B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образовательных программ по видам спорта в ОУ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план взаимодействия с органами управления развитием физической культуры и спорта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модификация готовых образовательных программ в соответствии с требованиями по видам спорта с учетом потребностей обучающихся 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 в ОУ программ дополнительного образования физкультурно-спортивной направленности</w:t>
            </w:r>
          </w:p>
          <w:p w:rsidR="004F250B" w:rsidRPr="00FA6D20" w:rsidRDefault="004F250B" w:rsidP="000046BE">
            <w:pPr>
              <w:snapToGrid w:val="0"/>
              <w:rPr>
                <w:sz w:val="22"/>
                <w:szCs w:val="22"/>
              </w:rPr>
            </w:pPr>
          </w:p>
        </w:tc>
      </w:tr>
      <w:tr w:rsidR="004F250B" w:rsidTr="000046BE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4F250B" w:rsidRDefault="004F250B" w:rsidP="000046B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комплектация, контроль за количественным и качественным составом учебных групп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плана – графика повышения квалификации 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spellStart"/>
            <w:r>
              <w:rPr>
                <w:sz w:val="22"/>
                <w:szCs w:val="22"/>
              </w:rPr>
              <w:t>внутришкольного</w:t>
            </w:r>
            <w:proofErr w:type="spellEnd"/>
            <w:r>
              <w:rPr>
                <w:sz w:val="22"/>
                <w:szCs w:val="22"/>
              </w:rPr>
              <w:t xml:space="preserve"> контроля </w:t>
            </w:r>
            <w:r>
              <w:rPr>
                <w:rFonts w:cs="Times New Roman"/>
                <w:sz w:val="22"/>
                <w:szCs w:val="22"/>
                <w:lang w:eastAsia="ru-RU"/>
              </w:rPr>
              <w:t>по направлениям деятельности тренеров-преподавателей, в том числе, с использованием средств ИКТ</w:t>
            </w:r>
          </w:p>
          <w:p w:rsidR="004F250B" w:rsidRDefault="004F250B" w:rsidP="000046B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разработана система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внутришкольного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содержанием и результатами учебно-тренировочного и воспитательного процессов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спортивной ориентации детей, имеющих двигательные способности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содержания учебно-тренировочного процесса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Pr="00392437" w:rsidRDefault="004F250B" w:rsidP="000046BE">
            <w:pPr>
              <w:snapToGrid w:val="0"/>
              <w:rPr>
                <w:sz w:val="22"/>
                <w:szCs w:val="22"/>
              </w:rPr>
            </w:pPr>
          </w:p>
        </w:tc>
      </w:tr>
      <w:tr w:rsidR="004F250B" w:rsidTr="000046BE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  <w:r>
              <w:rPr>
                <w:sz w:val="22"/>
                <w:szCs w:val="22"/>
              </w:rPr>
              <w:t>организаторская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proofErr w:type="gramStart"/>
            <w:r>
              <w:rPr>
                <w:sz w:val="22"/>
                <w:szCs w:val="22"/>
              </w:rPr>
              <w:t>диагностическая</w:t>
            </w:r>
            <w:proofErr w:type="gramEnd"/>
          </w:p>
        </w:tc>
      </w:tr>
      <w:tr w:rsidR="004F250B" w:rsidTr="000046BE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наличие оформленного заказа (список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тренеров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>реподавателей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) на повышение квалификации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скомплектованы учебные группы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консультаций, их тематика по применению нормативно-правовой, методической </w:t>
            </w:r>
            <w:r>
              <w:rPr>
                <w:sz w:val="22"/>
                <w:szCs w:val="22"/>
              </w:rPr>
              <w:lastRenderedPageBreak/>
              <w:t>литературы и др. для тренеров-преподавателей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тематических  выставок и др.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Pr="008D25FF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консультаций для родителей (лиц, их заменяющих)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оформлен для методического совета ОУ образовательный заказ (под потребности учителей) в соответствии с задачами ОУ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 вариантов непрерывного образования на основе индивидуальных запросов тренеров – </w:t>
            </w:r>
            <w:r>
              <w:rPr>
                <w:sz w:val="22"/>
                <w:szCs w:val="22"/>
              </w:rPr>
              <w:lastRenderedPageBreak/>
              <w:t>преподавателей</w:t>
            </w:r>
          </w:p>
          <w:p w:rsidR="004F250B" w:rsidRDefault="004F250B" w:rsidP="000046BE">
            <w:pPr>
              <w:snapToGrid w:val="0"/>
              <w:rPr>
                <w:b/>
              </w:rPr>
            </w:pPr>
          </w:p>
        </w:tc>
      </w:tr>
      <w:tr w:rsidR="004F250B" w:rsidTr="000046BE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4F250B" w:rsidRDefault="004F250B" w:rsidP="000046B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ведение статистического учета и анализ результатов на этапах спортивной подготовки</w:t>
            </w:r>
          </w:p>
          <w:p w:rsidR="004F250B" w:rsidRDefault="004F250B" w:rsidP="000046BE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F250B" w:rsidRDefault="004F250B" w:rsidP="000046BE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изучение профессиональных потребностей тренеров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–п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>реподавателей</w:t>
            </w:r>
          </w:p>
          <w:p w:rsidR="004F250B" w:rsidRDefault="004F250B" w:rsidP="000046BE">
            <w:pPr>
              <w:rPr>
                <w:sz w:val="22"/>
                <w:szCs w:val="22"/>
              </w:rPr>
            </w:pPr>
          </w:p>
          <w:p w:rsidR="004F250B" w:rsidRDefault="004F250B" w:rsidP="000046BE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разработка рекомендаций по корректированию содержания индивидуальных программ обучающихся на этапах спортивной подготовки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обучающих, проблемных, </w:t>
            </w:r>
            <w:proofErr w:type="spellStart"/>
            <w:r>
              <w:rPr>
                <w:sz w:val="22"/>
                <w:szCs w:val="22"/>
              </w:rPr>
              <w:t>разработческих</w:t>
            </w:r>
            <w:proofErr w:type="spellEnd"/>
            <w:r>
              <w:rPr>
                <w:sz w:val="22"/>
                <w:szCs w:val="22"/>
              </w:rPr>
              <w:t xml:space="preserve"> семинаров для тренеров-преподавателей на основании их образовательных потребностей</w:t>
            </w:r>
          </w:p>
          <w:p w:rsidR="004F250B" w:rsidRDefault="004F250B" w:rsidP="000046BE">
            <w:pPr>
              <w:snapToGrid w:val="0"/>
              <w:rPr>
                <w:b/>
              </w:rPr>
            </w:pPr>
          </w:p>
        </w:tc>
      </w:tr>
      <w:tr w:rsidR="004F250B" w:rsidTr="000046BE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Pr="00F0129D" w:rsidRDefault="004F250B" w:rsidP="000046BE">
            <w:pPr>
              <w:snapToGrid w:val="0"/>
              <w:rPr>
                <w:sz w:val="22"/>
                <w:szCs w:val="22"/>
              </w:rPr>
            </w:pPr>
            <w:r w:rsidRPr="00F0129D">
              <w:rPr>
                <w:sz w:val="22"/>
                <w:szCs w:val="22"/>
              </w:rPr>
              <w:t>предметная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proofErr w:type="gramStart"/>
            <w:r>
              <w:rPr>
                <w:sz w:val="22"/>
                <w:szCs w:val="22"/>
              </w:rPr>
              <w:t>методическая</w:t>
            </w:r>
            <w:proofErr w:type="gramEnd"/>
          </w:p>
        </w:tc>
      </w:tr>
      <w:tr w:rsidR="004F250B" w:rsidTr="000046BE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инструктора - методиста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4F250B" w:rsidRDefault="004F250B" w:rsidP="000046BE">
            <w:pPr>
              <w:snapToGrid w:val="0"/>
              <w:rPr>
                <w:b/>
              </w:rPr>
            </w:pPr>
          </w:p>
        </w:tc>
      </w:tr>
      <w:tr w:rsidR="004F250B" w:rsidTr="000046BE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4F250B" w:rsidRDefault="004F250B" w:rsidP="000046BE">
            <w:pPr>
              <w:snapToGrid w:val="0"/>
            </w:pPr>
          </w:p>
          <w:p w:rsidR="004F250B" w:rsidRPr="00BE4761" w:rsidRDefault="004F250B" w:rsidP="000046BE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4F250B" w:rsidTr="000046BE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4F250B" w:rsidRDefault="004F250B" w:rsidP="000046BE">
            <w:pPr>
              <w:snapToGrid w:val="0"/>
              <w:rPr>
                <w:b/>
              </w:rPr>
            </w:pPr>
          </w:p>
        </w:tc>
      </w:tr>
      <w:tr w:rsidR="004F250B" w:rsidTr="000046BE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4F250B" w:rsidRDefault="004F250B" w:rsidP="000046BE">
            <w:pPr>
              <w:snapToGrid w:val="0"/>
              <w:rPr>
                <w:b/>
              </w:rPr>
            </w:pPr>
          </w:p>
        </w:tc>
      </w:tr>
      <w:tr w:rsidR="004F250B" w:rsidTr="000046BE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4F250B" w:rsidRDefault="004F250B" w:rsidP="000046B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 на региональном </w:t>
            </w:r>
            <w:r>
              <w:rPr>
                <w:sz w:val="22"/>
                <w:szCs w:val="22"/>
              </w:rPr>
              <w:lastRenderedPageBreak/>
              <w:t>уровне</w:t>
            </w:r>
          </w:p>
        </w:tc>
      </w:tr>
      <w:tr w:rsidR="004F250B" w:rsidTr="000046BE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0B" w:rsidRDefault="004F250B" w:rsidP="000046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4F250B" w:rsidRPr="003326A3" w:rsidRDefault="004F250B" w:rsidP="000046BE">
            <w:pPr>
              <w:snapToGrid w:val="0"/>
            </w:pPr>
          </w:p>
        </w:tc>
      </w:tr>
    </w:tbl>
    <w:p w:rsidR="004F250B" w:rsidRPr="00A837FB" w:rsidRDefault="004F250B" w:rsidP="004F250B">
      <w:pPr>
        <w:rPr>
          <w:rFonts w:cs="Times New Roman"/>
          <w:sz w:val="22"/>
          <w:szCs w:val="22"/>
        </w:rPr>
      </w:pPr>
      <w:r w:rsidRPr="0015354E">
        <w:rPr>
          <w:rFonts w:cs="Times New Roman"/>
          <w:sz w:val="22"/>
          <w:szCs w:val="22"/>
        </w:rPr>
        <w:t>*Для старшего инструктора – методиста дополнительно: координация работы инструкторов – методистов, руководство подчиненными исполнителями или участком работы/работой методических объединений в области физической культуры и спорта</w:t>
      </w:r>
      <w:r>
        <w:rPr>
          <w:rFonts w:cs="Times New Roman"/>
          <w:sz w:val="22"/>
          <w:szCs w:val="22"/>
        </w:rPr>
        <w:t>.</w:t>
      </w:r>
    </w:p>
    <w:p w:rsidR="00E00559" w:rsidRDefault="00E00559">
      <w:bookmarkStart w:id="0" w:name="_GoBack"/>
      <w:bookmarkEnd w:id="0"/>
    </w:p>
    <w:sectPr w:rsidR="00E00559" w:rsidSect="004F2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0B"/>
    <w:rsid w:val="004F250B"/>
    <w:rsid w:val="00A5047F"/>
    <w:rsid w:val="00E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2017-09-11T05:41:00Z</dcterms:created>
  <dcterms:modified xsi:type="dcterms:W3CDTF">2017-09-11T05:43:00Z</dcterms:modified>
</cp:coreProperties>
</file>