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34" w:rsidRDefault="004C0053" w:rsidP="00D62C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-125095</wp:posOffset>
            </wp:positionV>
            <wp:extent cx="6413500" cy="9331960"/>
            <wp:effectExtent l="19050" t="0" r="6350" b="0"/>
            <wp:wrapThrough wrapText="bothSides">
              <wp:wrapPolygon edited="0">
                <wp:start x="-64" y="0"/>
                <wp:lineTo x="-64" y="21562"/>
                <wp:lineTo x="21621" y="21562"/>
                <wp:lineTo x="21621" y="0"/>
                <wp:lineTo x="-64" y="0"/>
              </wp:wrapPolygon>
            </wp:wrapThrough>
            <wp:docPr id="5" name="Рисунок 1" descr="C:\Users\Пользователь\Desktop\27.01.2022\achdo.ru_202201271001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7.01.2022\achdo.ru_2022012710011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88" t="4937" r="3582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3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F4" w:rsidRPr="00D62CEE" w:rsidRDefault="00054BF4" w:rsidP="006C718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C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Участники </w:t>
      </w:r>
      <w:r w:rsidR="00404DDB" w:rsidRPr="00D62CEE">
        <w:rPr>
          <w:rFonts w:ascii="Times New Roman" w:hAnsi="Times New Roman" w:cs="Times New Roman"/>
          <w:b/>
          <w:sz w:val="24"/>
          <w:szCs w:val="24"/>
        </w:rPr>
        <w:t>К</w:t>
      </w:r>
      <w:r w:rsidRPr="00D62CEE">
        <w:rPr>
          <w:rFonts w:ascii="Times New Roman" w:hAnsi="Times New Roman" w:cs="Times New Roman"/>
          <w:b/>
          <w:sz w:val="24"/>
          <w:szCs w:val="24"/>
        </w:rPr>
        <w:t>онкурса</w:t>
      </w:r>
    </w:p>
    <w:p w:rsidR="00054BF4" w:rsidRPr="00D62CEE" w:rsidRDefault="00054BF4" w:rsidP="006C718B">
      <w:pPr>
        <w:pStyle w:val="a3"/>
        <w:spacing w:after="0" w:line="240" w:lineRule="auto"/>
        <w:ind w:left="1069"/>
        <w:rPr>
          <w:rFonts w:ascii="Times New Roman" w:hAnsi="Times New Roman" w:cs="Times New Roman"/>
          <w:b/>
          <w:sz w:val="24"/>
          <w:szCs w:val="24"/>
        </w:rPr>
      </w:pPr>
    </w:p>
    <w:p w:rsidR="00BB0069" w:rsidRPr="00D62CEE" w:rsidRDefault="00752F69" w:rsidP="006C718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121CDF">
        <w:rPr>
          <w:rFonts w:ascii="Times New Roman" w:hAnsi="Times New Roman" w:cs="Times New Roman"/>
          <w:sz w:val="24"/>
          <w:szCs w:val="24"/>
        </w:rPr>
        <w:t xml:space="preserve">На </w:t>
      </w:r>
      <w:r w:rsidR="00404DDB" w:rsidRPr="00D62CEE">
        <w:rPr>
          <w:rFonts w:ascii="Times New Roman" w:hAnsi="Times New Roman" w:cs="Times New Roman"/>
          <w:sz w:val="24"/>
          <w:szCs w:val="24"/>
        </w:rPr>
        <w:t>К</w:t>
      </w:r>
      <w:r w:rsidRPr="00D62CEE">
        <w:rPr>
          <w:rFonts w:ascii="Times New Roman" w:hAnsi="Times New Roman" w:cs="Times New Roman"/>
          <w:sz w:val="24"/>
          <w:szCs w:val="24"/>
        </w:rPr>
        <w:t xml:space="preserve">онкурс </w:t>
      </w:r>
      <w:r w:rsidR="00BB0069" w:rsidRPr="00D62CEE">
        <w:rPr>
          <w:rFonts w:ascii="Times New Roman" w:hAnsi="Times New Roman" w:cs="Times New Roman"/>
          <w:sz w:val="24"/>
          <w:szCs w:val="24"/>
        </w:rPr>
        <w:t>могут</w:t>
      </w:r>
      <w:r w:rsidRPr="00D62C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1CDF">
        <w:rPr>
          <w:rFonts w:ascii="Times New Roman" w:hAnsi="Times New Roman" w:cs="Times New Roman"/>
          <w:sz w:val="24"/>
          <w:szCs w:val="24"/>
        </w:rPr>
        <w:t>заявиться</w:t>
      </w:r>
      <w:proofErr w:type="gramEnd"/>
      <w:r w:rsidR="00121CDF">
        <w:rPr>
          <w:rFonts w:ascii="Times New Roman" w:hAnsi="Times New Roman" w:cs="Times New Roman"/>
          <w:sz w:val="24"/>
          <w:szCs w:val="24"/>
        </w:rPr>
        <w:t xml:space="preserve">, </w:t>
      </w:r>
      <w:r w:rsidR="0069498E" w:rsidRPr="00D62CEE">
        <w:rPr>
          <w:rFonts w:ascii="Times New Roman" w:hAnsi="Times New Roman" w:cs="Times New Roman"/>
          <w:sz w:val="24"/>
          <w:szCs w:val="24"/>
        </w:rPr>
        <w:t xml:space="preserve"> как отдельные участники, так и коллективы:</w:t>
      </w:r>
    </w:p>
    <w:p w:rsidR="00BB0069" w:rsidRPr="00D62CEE" w:rsidRDefault="00BB0069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- работники Центра и их семьи;</w:t>
      </w:r>
    </w:p>
    <w:p w:rsidR="00BB0069" w:rsidRPr="00D62CEE" w:rsidRDefault="00BB0069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- обучающиеся</w:t>
      </w:r>
      <w:r w:rsidR="0069498E" w:rsidRPr="00D62CEE">
        <w:rPr>
          <w:rFonts w:ascii="Times New Roman" w:hAnsi="Times New Roman" w:cs="Times New Roman"/>
          <w:sz w:val="24"/>
          <w:szCs w:val="24"/>
        </w:rPr>
        <w:t>, родители, представители семей</w:t>
      </w:r>
      <w:r w:rsidRPr="00D62CEE">
        <w:rPr>
          <w:rFonts w:ascii="Times New Roman" w:hAnsi="Times New Roman" w:cs="Times New Roman"/>
          <w:sz w:val="24"/>
          <w:szCs w:val="24"/>
        </w:rPr>
        <w:t>;</w:t>
      </w:r>
    </w:p>
    <w:p w:rsidR="00054BF4" w:rsidRPr="00D62CEE" w:rsidRDefault="00BB0069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- группы обучающихся и педагогов</w:t>
      </w:r>
      <w:r w:rsidR="0069498E" w:rsidRPr="00D62CEE">
        <w:rPr>
          <w:rFonts w:ascii="Times New Roman" w:hAnsi="Times New Roman" w:cs="Times New Roman"/>
          <w:sz w:val="24"/>
          <w:szCs w:val="24"/>
        </w:rPr>
        <w:t>.</w:t>
      </w:r>
    </w:p>
    <w:p w:rsidR="0069498E" w:rsidRPr="00D62CEE" w:rsidRDefault="00A93B77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 xml:space="preserve">3.2. Возраст участников не ограничен. </w:t>
      </w:r>
    </w:p>
    <w:p w:rsidR="00A93B77" w:rsidRDefault="00A93B77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3.3. Количество участников в командах не ограничено.</w:t>
      </w:r>
    </w:p>
    <w:p w:rsidR="006C718B" w:rsidRPr="00D62CEE" w:rsidRDefault="006C718B" w:rsidP="006C718B">
      <w:pPr>
        <w:spacing w:after="0" w:line="240" w:lineRule="auto"/>
        <w:ind w:left="829"/>
        <w:jc w:val="both"/>
        <w:rPr>
          <w:rFonts w:ascii="Times New Roman" w:hAnsi="Times New Roman" w:cs="Times New Roman"/>
          <w:sz w:val="24"/>
          <w:szCs w:val="24"/>
        </w:rPr>
      </w:pPr>
    </w:p>
    <w:p w:rsidR="00FF336C" w:rsidRPr="00D62CEE" w:rsidRDefault="00404DDB" w:rsidP="00D62CE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CEE">
        <w:rPr>
          <w:rFonts w:ascii="Times New Roman" w:hAnsi="Times New Roman" w:cs="Times New Roman"/>
          <w:b/>
          <w:sz w:val="24"/>
          <w:szCs w:val="24"/>
        </w:rPr>
        <w:t>Условия, с</w:t>
      </w:r>
      <w:r w:rsidR="005F5F24" w:rsidRPr="00D62CEE">
        <w:rPr>
          <w:rFonts w:ascii="Times New Roman" w:hAnsi="Times New Roman" w:cs="Times New Roman"/>
          <w:b/>
          <w:sz w:val="24"/>
          <w:szCs w:val="24"/>
        </w:rPr>
        <w:t xml:space="preserve">роки и порядок проведения </w:t>
      </w:r>
      <w:r w:rsidRPr="00D62CEE">
        <w:rPr>
          <w:rFonts w:ascii="Times New Roman" w:hAnsi="Times New Roman" w:cs="Times New Roman"/>
          <w:b/>
          <w:sz w:val="24"/>
          <w:szCs w:val="24"/>
        </w:rPr>
        <w:t>К</w:t>
      </w:r>
      <w:r w:rsidR="00F34D8E" w:rsidRPr="00D62CEE">
        <w:rPr>
          <w:rFonts w:ascii="Times New Roman" w:hAnsi="Times New Roman" w:cs="Times New Roman"/>
          <w:b/>
          <w:sz w:val="24"/>
          <w:szCs w:val="24"/>
        </w:rPr>
        <w:t>онкурса</w:t>
      </w:r>
    </w:p>
    <w:p w:rsidR="00E70FE9" w:rsidRPr="00D62CEE" w:rsidRDefault="00E70FE9" w:rsidP="00D62CEE">
      <w:pPr>
        <w:pStyle w:val="a3"/>
        <w:spacing w:after="0" w:line="240" w:lineRule="auto"/>
        <w:ind w:left="1069"/>
        <w:rPr>
          <w:rFonts w:ascii="Times New Roman" w:hAnsi="Times New Roman" w:cs="Times New Roman"/>
          <w:b/>
          <w:sz w:val="24"/>
          <w:szCs w:val="24"/>
        </w:rPr>
      </w:pPr>
    </w:p>
    <w:p w:rsidR="000067EE" w:rsidRPr="00D62CEE" w:rsidRDefault="000067EE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4.</w:t>
      </w:r>
      <w:r w:rsidR="007E518A" w:rsidRPr="00D62CEE">
        <w:rPr>
          <w:rFonts w:ascii="Times New Roman" w:hAnsi="Times New Roman" w:cs="Times New Roman"/>
          <w:sz w:val="24"/>
          <w:szCs w:val="24"/>
        </w:rPr>
        <w:t>1</w:t>
      </w:r>
      <w:r w:rsidRPr="00D62CEE">
        <w:rPr>
          <w:rFonts w:ascii="Times New Roman" w:hAnsi="Times New Roman" w:cs="Times New Roman"/>
          <w:sz w:val="24"/>
          <w:szCs w:val="24"/>
        </w:rPr>
        <w:t xml:space="preserve">.  Участие в </w:t>
      </w:r>
      <w:r w:rsidR="00D555C2" w:rsidRPr="00D62CEE">
        <w:rPr>
          <w:rFonts w:ascii="Times New Roman" w:hAnsi="Times New Roman" w:cs="Times New Roman"/>
          <w:sz w:val="24"/>
          <w:szCs w:val="24"/>
        </w:rPr>
        <w:t>К</w:t>
      </w:r>
      <w:r w:rsidRPr="00D62CEE">
        <w:rPr>
          <w:rFonts w:ascii="Times New Roman" w:hAnsi="Times New Roman" w:cs="Times New Roman"/>
          <w:sz w:val="24"/>
          <w:szCs w:val="24"/>
        </w:rPr>
        <w:t>онкурсе заочное.</w:t>
      </w:r>
    </w:p>
    <w:p w:rsidR="00FF336C" w:rsidRPr="00D62CEE" w:rsidRDefault="000067EE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4.</w:t>
      </w:r>
      <w:r w:rsidR="007E518A" w:rsidRPr="00D62CEE">
        <w:rPr>
          <w:rFonts w:ascii="Times New Roman" w:hAnsi="Times New Roman" w:cs="Times New Roman"/>
          <w:sz w:val="24"/>
          <w:szCs w:val="24"/>
        </w:rPr>
        <w:t>2</w:t>
      </w:r>
      <w:r w:rsidRPr="00D62CEE">
        <w:rPr>
          <w:rFonts w:ascii="Times New Roman" w:hAnsi="Times New Roman" w:cs="Times New Roman"/>
          <w:sz w:val="24"/>
          <w:szCs w:val="24"/>
        </w:rPr>
        <w:t xml:space="preserve">. 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На </w:t>
      </w:r>
      <w:r w:rsidR="00404DDB" w:rsidRPr="00D62CEE">
        <w:rPr>
          <w:rFonts w:ascii="Times New Roman" w:hAnsi="Times New Roman" w:cs="Times New Roman"/>
          <w:sz w:val="24"/>
          <w:szCs w:val="24"/>
        </w:rPr>
        <w:t>К</w:t>
      </w:r>
      <w:r w:rsidR="00F34D8E" w:rsidRPr="00D62CEE">
        <w:rPr>
          <w:rFonts w:ascii="Times New Roman" w:hAnsi="Times New Roman" w:cs="Times New Roman"/>
          <w:sz w:val="24"/>
          <w:szCs w:val="24"/>
        </w:rPr>
        <w:t>онкурс представл</w:t>
      </w:r>
      <w:r w:rsidR="004B61B5" w:rsidRPr="00D62CEE">
        <w:rPr>
          <w:rFonts w:ascii="Times New Roman" w:hAnsi="Times New Roman" w:cs="Times New Roman"/>
          <w:sz w:val="24"/>
          <w:szCs w:val="24"/>
        </w:rPr>
        <w:t>яются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4B61B5" w:rsidRPr="00D62CEE">
        <w:rPr>
          <w:rFonts w:ascii="Times New Roman" w:hAnsi="Times New Roman" w:cs="Times New Roman"/>
          <w:sz w:val="24"/>
          <w:szCs w:val="24"/>
        </w:rPr>
        <w:t xml:space="preserve">эскизы </w:t>
      </w:r>
      <w:r w:rsidR="00F34D8E" w:rsidRPr="00D62CEE">
        <w:rPr>
          <w:rFonts w:ascii="Times New Roman" w:hAnsi="Times New Roman" w:cs="Times New Roman"/>
          <w:sz w:val="24"/>
          <w:szCs w:val="24"/>
        </w:rPr>
        <w:t>проект</w:t>
      </w:r>
      <w:r w:rsidR="004B61B5" w:rsidRPr="00D62CEE">
        <w:rPr>
          <w:rFonts w:ascii="Times New Roman" w:hAnsi="Times New Roman" w:cs="Times New Roman"/>
          <w:sz w:val="24"/>
          <w:szCs w:val="24"/>
        </w:rPr>
        <w:t>ов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 ландшафтного дизайна площадки находящей</w:t>
      </w:r>
      <w:r w:rsidR="005B6DC5" w:rsidRPr="00D62CEE">
        <w:rPr>
          <w:rFonts w:ascii="Times New Roman" w:hAnsi="Times New Roman" w:cs="Times New Roman"/>
          <w:sz w:val="24"/>
          <w:szCs w:val="24"/>
        </w:rPr>
        <w:t>ся на заднем дворе Центра</w:t>
      </w:r>
      <w:r w:rsidR="004B61B5" w:rsidRPr="00D62CEE">
        <w:rPr>
          <w:rFonts w:ascii="Times New Roman" w:hAnsi="Times New Roman" w:cs="Times New Roman"/>
          <w:sz w:val="24"/>
          <w:szCs w:val="24"/>
        </w:rPr>
        <w:t xml:space="preserve"> (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Приложение 1). </w:t>
      </w:r>
    </w:p>
    <w:p w:rsidR="00FF336C" w:rsidRPr="00D62CEE" w:rsidRDefault="004B61B5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4</w:t>
      </w:r>
      <w:r w:rsidR="00F34D8E" w:rsidRPr="00D62CEE">
        <w:rPr>
          <w:rFonts w:ascii="Times New Roman" w:hAnsi="Times New Roman" w:cs="Times New Roman"/>
          <w:sz w:val="24"/>
          <w:szCs w:val="24"/>
        </w:rPr>
        <w:t>.</w:t>
      </w:r>
      <w:r w:rsidR="007E518A" w:rsidRPr="00D62CEE">
        <w:rPr>
          <w:rFonts w:ascii="Times New Roman" w:hAnsi="Times New Roman" w:cs="Times New Roman"/>
          <w:sz w:val="24"/>
          <w:szCs w:val="24"/>
        </w:rPr>
        <w:t>3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. Общее количество проектов, поданных </w:t>
      </w:r>
      <w:r w:rsidR="000067EE" w:rsidRPr="00D62CEE">
        <w:rPr>
          <w:rFonts w:ascii="Times New Roman" w:hAnsi="Times New Roman" w:cs="Times New Roman"/>
          <w:sz w:val="24"/>
          <w:szCs w:val="24"/>
        </w:rPr>
        <w:t>автор</w:t>
      </w:r>
      <w:r w:rsidR="003D61C4">
        <w:rPr>
          <w:rFonts w:ascii="Times New Roman" w:hAnsi="Times New Roman" w:cs="Times New Roman"/>
          <w:sz w:val="24"/>
          <w:szCs w:val="24"/>
        </w:rPr>
        <w:t>ом/</w:t>
      </w:r>
      <w:proofErr w:type="spellStart"/>
      <w:proofErr w:type="gramStart"/>
      <w:r w:rsidR="000067EE" w:rsidRPr="00D62CEE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F34D8E" w:rsidRPr="00D62CEE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F34D8E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404DDB" w:rsidRPr="00D62CEE">
        <w:rPr>
          <w:rFonts w:ascii="Times New Roman" w:hAnsi="Times New Roman" w:cs="Times New Roman"/>
          <w:sz w:val="24"/>
          <w:szCs w:val="24"/>
        </w:rPr>
        <w:t>К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онкурс, не ограничено. </w:t>
      </w:r>
    </w:p>
    <w:p w:rsidR="00FF336C" w:rsidRPr="00D62CEE" w:rsidRDefault="004B61B5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4</w:t>
      </w:r>
      <w:r w:rsidR="00F34D8E" w:rsidRPr="00D62CEE">
        <w:rPr>
          <w:rFonts w:ascii="Times New Roman" w:hAnsi="Times New Roman" w:cs="Times New Roman"/>
          <w:sz w:val="24"/>
          <w:szCs w:val="24"/>
        </w:rPr>
        <w:t>.</w:t>
      </w:r>
      <w:r w:rsidR="007E518A" w:rsidRPr="00D62CEE">
        <w:rPr>
          <w:rFonts w:ascii="Times New Roman" w:hAnsi="Times New Roman" w:cs="Times New Roman"/>
          <w:sz w:val="24"/>
          <w:szCs w:val="24"/>
        </w:rPr>
        <w:t>4</w:t>
      </w:r>
      <w:r w:rsidR="00F34D8E" w:rsidRPr="00D62CEE">
        <w:rPr>
          <w:rFonts w:ascii="Times New Roman" w:hAnsi="Times New Roman" w:cs="Times New Roman"/>
          <w:sz w:val="24"/>
          <w:szCs w:val="24"/>
        </w:rPr>
        <w:t>.</w:t>
      </w:r>
      <w:r w:rsidR="00D555C2" w:rsidRPr="00D62CEE">
        <w:rPr>
          <w:rFonts w:ascii="Times New Roman" w:hAnsi="Times New Roman" w:cs="Times New Roman"/>
          <w:sz w:val="24"/>
          <w:szCs w:val="24"/>
        </w:rPr>
        <w:t xml:space="preserve"> К</w:t>
      </w:r>
      <w:r w:rsidR="00404DDB" w:rsidRPr="00D62CEE">
        <w:rPr>
          <w:rFonts w:ascii="Times New Roman" w:hAnsi="Times New Roman" w:cs="Times New Roman"/>
          <w:sz w:val="24"/>
          <w:szCs w:val="24"/>
        </w:rPr>
        <w:t>онкурсные материалы</w:t>
      </w:r>
      <w:r w:rsidR="000953A5">
        <w:rPr>
          <w:rFonts w:ascii="Times New Roman" w:hAnsi="Times New Roman" w:cs="Times New Roman"/>
          <w:sz w:val="24"/>
          <w:szCs w:val="24"/>
        </w:rPr>
        <w:t xml:space="preserve"> принимаются с 28</w:t>
      </w:r>
      <w:r w:rsidR="005F5F24" w:rsidRPr="00D62CEE">
        <w:rPr>
          <w:rFonts w:ascii="Times New Roman" w:hAnsi="Times New Roman" w:cs="Times New Roman"/>
          <w:sz w:val="24"/>
          <w:szCs w:val="24"/>
        </w:rPr>
        <w:t xml:space="preserve">.01.2022 </w:t>
      </w:r>
      <w:r w:rsidR="00F34D8E" w:rsidRPr="00D62CEE">
        <w:rPr>
          <w:rFonts w:ascii="Times New Roman" w:hAnsi="Times New Roman" w:cs="Times New Roman"/>
          <w:sz w:val="24"/>
          <w:szCs w:val="24"/>
        </w:rPr>
        <w:t>г</w:t>
      </w:r>
      <w:r w:rsidR="005F5F24" w:rsidRPr="00D62CEE">
        <w:rPr>
          <w:rFonts w:ascii="Times New Roman" w:hAnsi="Times New Roman" w:cs="Times New Roman"/>
          <w:sz w:val="24"/>
          <w:szCs w:val="24"/>
        </w:rPr>
        <w:t>. п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о </w:t>
      </w:r>
      <w:r w:rsidR="005F5F24" w:rsidRPr="00D62CEE">
        <w:rPr>
          <w:rFonts w:ascii="Times New Roman" w:hAnsi="Times New Roman" w:cs="Times New Roman"/>
          <w:sz w:val="24"/>
          <w:szCs w:val="24"/>
        </w:rPr>
        <w:t>2</w:t>
      </w:r>
      <w:r w:rsidR="000953A5">
        <w:rPr>
          <w:rFonts w:ascii="Times New Roman" w:hAnsi="Times New Roman" w:cs="Times New Roman"/>
          <w:sz w:val="24"/>
          <w:szCs w:val="24"/>
        </w:rPr>
        <w:t>8</w:t>
      </w:r>
      <w:r w:rsidR="005F5F24" w:rsidRPr="00D62CEE">
        <w:rPr>
          <w:rFonts w:ascii="Times New Roman" w:hAnsi="Times New Roman" w:cs="Times New Roman"/>
          <w:sz w:val="24"/>
          <w:szCs w:val="24"/>
        </w:rPr>
        <w:t xml:space="preserve">.02.2022 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г. </w:t>
      </w:r>
      <w:r w:rsidR="00404DDB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F34D8E" w:rsidRPr="00D62CEE">
        <w:rPr>
          <w:rFonts w:ascii="Times New Roman" w:hAnsi="Times New Roman" w:cs="Times New Roman"/>
          <w:sz w:val="24"/>
          <w:szCs w:val="24"/>
        </w:rPr>
        <w:t>представител</w:t>
      </w:r>
      <w:r w:rsidR="00404DDB" w:rsidRPr="00D62CEE">
        <w:rPr>
          <w:rFonts w:ascii="Times New Roman" w:hAnsi="Times New Roman" w:cs="Times New Roman"/>
          <w:sz w:val="24"/>
          <w:szCs w:val="24"/>
        </w:rPr>
        <w:t>ем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 оргкомитета</w:t>
      </w:r>
      <w:r w:rsidR="00404DDB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в электронном виде (на электронную почту </w:t>
      </w:r>
      <w:proofErr w:type="spellStart"/>
      <w:r w:rsidR="005D3790">
        <w:rPr>
          <w:rFonts w:ascii="Times New Roman" w:hAnsi="Times New Roman" w:cs="Times New Roman"/>
          <w:sz w:val="24"/>
          <w:szCs w:val="24"/>
          <w:lang w:val="en-US"/>
        </w:rPr>
        <w:t>imo</w:t>
      </w:r>
      <w:proofErr w:type="spellEnd"/>
      <w:r w:rsidR="005D3790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5D3790">
        <w:rPr>
          <w:rFonts w:ascii="Times New Roman" w:hAnsi="Times New Roman" w:cs="Times New Roman"/>
          <w:sz w:val="24"/>
          <w:szCs w:val="24"/>
          <w:lang w:val="en-US"/>
        </w:rPr>
        <w:t>achdo</w:t>
      </w:r>
      <w:proofErr w:type="spellEnd"/>
      <w:r w:rsidR="00F34D8E" w:rsidRPr="00D62CE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34D8E" w:rsidRPr="00D62CEE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F34D8E" w:rsidRPr="00D62CEE">
        <w:rPr>
          <w:rFonts w:ascii="Times New Roman" w:hAnsi="Times New Roman" w:cs="Times New Roman"/>
          <w:sz w:val="24"/>
          <w:szCs w:val="24"/>
        </w:rPr>
        <w:t>), либо передаются в нату</w:t>
      </w:r>
      <w:r w:rsidR="005F5F24" w:rsidRPr="00D62CEE">
        <w:rPr>
          <w:rFonts w:ascii="Times New Roman" w:hAnsi="Times New Roman" w:cs="Times New Roman"/>
          <w:sz w:val="24"/>
          <w:szCs w:val="24"/>
        </w:rPr>
        <w:t xml:space="preserve">ральном виде </w:t>
      </w:r>
      <w:r w:rsidR="00C966FF" w:rsidRPr="00D62CEE">
        <w:rPr>
          <w:rFonts w:ascii="Times New Roman" w:hAnsi="Times New Roman" w:cs="Times New Roman"/>
          <w:sz w:val="24"/>
          <w:szCs w:val="24"/>
        </w:rPr>
        <w:t>(</w:t>
      </w:r>
      <w:r w:rsidR="003D61C4">
        <w:rPr>
          <w:rFonts w:ascii="Times New Roman" w:hAnsi="Times New Roman" w:cs="Times New Roman"/>
          <w:sz w:val="24"/>
          <w:szCs w:val="24"/>
        </w:rPr>
        <w:t>кабинет</w:t>
      </w:r>
      <w:r w:rsidR="00670DD2" w:rsidRPr="00D62CEE">
        <w:rPr>
          <w:rFonts w:ascii="Times New Roman" w:hAnsi="Times New Roman" w:cs="Times New Roman"/>
          <w:sz w:val="24"/>
          <w:szCs w:val="24"/>
        </w:rPr>
        <w:t xml:space="preserve"> 2-12</w:t>
      </w:r>
      <w:r w:rsidR="00C966FF" w:rsidRPr="00D62CEE">
        <w:rPr>
          <w:rFonts w:ascii="Times New Roman" w:hAnsi="Times New Roman" w:cs="Times New Roman"/>
          <w:sz w:val="24"/>
          <w:szCs w:val="24"/>
        </w:rPr>
        <w:t>, с 09:00 до 16:00)</w:t>
      </w:r>
      <w:r w:rsidR="00670DD2" w:rsidRPr="00D62CEE">
        <w:rPr>
          <w:rFonts w:ascii="Times New Roman" w:hAnsi="Times New Roman" w:cs="Times New Roman"/>
          <w:sz w:val="24"/>
          <w:szCs w:val="24"/>
        </w:rPr>
        <w:t>.</w:t>
      </w:r>
    </w:p>
    <w:p w:rsidR="00681C8B" w:rsidRPr="00D62CEE" w:rsidRDefault="006C718B" w:rsidP="00121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r w:rsidR="00681C8B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Конкурс пройдет в три этапа:</w:t>
      </w:r>
    </w:p>
    <w:p w:rsidR="00681C8B" w:rsidRPr="00D62CEE" w:rsidRDefault="00681C8B" w:rsidP="00121C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I этап – подготовительный: сбор конкурсн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работ</w:t>
      </w:r>
      <w:r w:rsidR="00733396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C8B" w:rsidRPr="00D62CEE" w:rsidRDefault="00681C8B" w:rsidP="00121C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этап – основной: проведение оценки 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онкурсных работ и подведение итогов 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комиссией</w:t>
      </w:r>
      <w:r w:rsidR="00733396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C8B" w:rsidRPr="00D62CEE" w:rsidRDefault="00681C8B" w:rsidP="00121C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III этап – заключительный: нагр</w:t>
      </w:r>
      <w:r w:rsidR="003D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аждение и 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</w:t>
      </w:r>
      <w:r w:rsidR="003D61C4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К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на 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официальном 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E22945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страницах социальных сетей</w:t>
      </w:r>
      <w:r w:rsidR="003D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Центра.</w:t>
      </w:r>
    </w:p>
    <w:p w:rsidR="00670DD2" w:rsidRPr="00D62CEE" w:rsidRDefault="00733396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hAnsi="Times New Roman" w:cs="Times New Roman"/>
          <w:sz w:val="24"/>
          <w:szCs w:val="24"/>
        </w:rPr>
        <w:t>4.</w:t>
      </w:r>
      <w:r w:rsidR="006C718B">
        <w:rPr>
          <w:rFonts w:ascii="Times New Roman" w:hAnsi="Times New Roman" w:cs="Times New Roman"/>
          <w:sz w:val="24"/>
          <w:szCs w:val="24"/>
        </w:rPr>
        <w:t>6</w:t>
      </w:r>
      <w:r w:rsidRPr="00D62CEE">
        <w:rPr>
          <w:rFonts w:ascii="Times New Roman" w:hAnsi="Times New Roman" w:cs="Times New Roman"/>
          <w:sz w:val="24"/>
          <w:szCs w:val="24"/>
        </w:rPr>
        <w:t xml:space="preserve">. </w:t>
      </w:r>
      <w:r w:rsidR="00670DD2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 </w:t>
      </w:r>
      <w:r w:rsidR="00AD4E29" w:rsidRPr="00D62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670DD2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 имеют право при необходимости вносить изменения в порядок его проведения.</w:t>
      </w:r>
    </w:p>
    <w:p w:rsidR="00FF336C" w:rsidRPr="00D62CEE" w:rsidRDefault="00DB69DA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4.</w:t>
      </w:r>
      <w:r w:rsidR="006C718B">
        <w:rPr>
          <w:rFonts w:ascii="Times New Roman" w:hAnsi="Times New Roman" w:cs="Times New Roman"/>
          <w:sz w:val="24"/>
          <w:szCs w:val="24"/>
        </w:rPr>
        <w:t>7</w:t>
      </w:r>
      <w:r w:rsidRPr="00D62CEE">
        <w:rPr>
          <w:rFonts w:ascii="Times New Roman" w:hAnsi="Times New Roman" w:cs="Times New Roman"/>
          <w:sz w:val="24"/>
          <w:szCs w:val="24"/>
        </w:rPr>
        <w:t>. По вопросам К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онкурса участники могут обращаться </w:t>
      </w:r>
      <w:r w:rsidRPr="00D62CEE">
        <w:rPr>
          <w:rFonts w:ascii="Times New Roman" w:hAnsi="Times New Roman" w:cs="Times New Roman"/>
          <w:sz w:val="24"/>
          <w:szCs w:val="24"/>
        </w:rPr>
        <w:t xml:space="preserve">к </w:t>
      </w:r>
      <w:r w:rsidR="003D61C4">
        <w:rPr>
          <w:rFonts w:ascii="Times New Roman" w:hAnsi="Times New Roman" w:cs="Times New Roman"/>
          <w:sz w:val="24"/>
          <w:szCs w:val="24"/>
        </w:rPr>
        <w:t xml:space="preserve">методисту </w:t>
      </w:r>
      <w:proofErr w:type="spellStart"/>
      <w:r w:rsidR="003D61C4">
        <w:rPr>
          <w:rFonts w:ascii="Times New Roman" w:hAnsi="Times New Roman" w:cs="Times New Roman"/>
          <w:sz w:val="24"/>
          <w:szCs w:val="24"/>
        </w:rPr>
        <w:t>инновационно-методического</w:t>
      </w:r>
      <w:proofErr w:type="spellEnd"/>
      <w:r w:rsidR="003D61C4">
        <w:rPr>
          <w:rFonts w:ascii="Times New Roman" w:hAnsi="Times New Roman" w:cs="Times New Roman"/>
          <w:sz w:val="24"/>
          <w:szCs w:val="24"/>
        </w:rPr>
        <w:t xml:space="preserve"> отдела </w:t>
      </w:r>
      <w:proofErr w:type="spellStart"/>
      <w:r w:rsidRPr="00D62CEE">
        <w:rPr>
          <w:rFonts w:ascii="Times New Roman" w:hAnsi="Times New Roman" w:cs="Times New Roman"/>
          <w:sz w:val="24"/>
          <w:szCs w:val="24"/>
        </w:rPr>
        <w:t>Гейн</w:t>
      </w:r>
      <w:proofErr w:type="spellEnd"/>
      <w:r w:rsidRPr="00D62CEE">
        <w:rPr>
          <w:rFonts w:ascii="Times New Roman" w:hAnsi="Times New Roman" w:cs="Times New Roman"/>
          <w:sz w:val="24"/>
          <w:szCs w:val="24"/>
        </w:rPr>
        <w:t xml:space="preserve"> Виктории Петровне, 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Pr="00D62CEE">
        <w:rPr>
          <w:rFonts w:ascii="Times New Roman" w:hAnsi="Times New Roman" w:cs="Times New Roman"/>
          <w:sz w:val="24"/>
          <w:szCs w:val="24"/>
        </w:rPr>
        <w:t>2-12</w:t>
      </w:r>
      <w:r w:rsidR="00F34D8E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Pr="00D62CEE">
        <w:rPr>
          <w:rFonts w:ascii="Times New Roman" w:hAnsi="Times New Roman" w:cs="Times New Roman"/>
          <w:sz w:val="24"/>
          <w:szCs w:val="24"/>
        </w:rPr>
        <w:t xml:space="preserve"> или по телефону 89232829981 в рабочие дни с 09:00 до 16:00</w:t>
      </w:r>
      <w:r w:rsidR="00E93DC9" w:rsidRPr="00D62CEE">
        <w:rPr>
          <w:rFonts w:ascii="Times New Roman" w:hAnsi="Times New Roman" w:cs="Times New Roman"/>
          <w:sz w:val="24"/>
          <w:szCs w:val="24"/>
        </w:rPr>
        <w:t>.</w:t>
      </w:r>
    </w:p>
    <w:p w:rsidR="00E93DC9" w:rsidRPr="00D62CEE" w:rsidRDefault="00E93DC9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BF4" w:rsidRPr="00D62CEE" w:rsidRDefault="00F34D8E" w:rsidP="00D62CE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CEE">
        <w:rPr>
          <w:rFonts w:ascii="Times New Roman" w:hAnsi="Times New Roman" w:cs="Times New Roman"/>
          <w:b/>
          <w:sz w:val="24"/>
          <w:szCs w:val="24"/>
        </w:rPr>
        <w:t>Критерии конкурсного отбора</w:t>
      </w:r>
    </w:p>
    <w:p w:rsidR="00D62CEE" w:rsidRDefault="00D62CEE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D8" w:rsidRPr="00D62CEE" w:rsidRDefault="007F7AD8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Основными критериями для оценивания </w:t>
      </w:r>
      <w:r w:rsidR="00775BFD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эскизов </w:t>
      </w:r>
      <w:r w:rsidR="003D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проектов 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ландшафтного дизайна являются:</w:t>
      </w:r>
    </w:p>
    <w:p w:rsidR="007C121B" w:rsidRPr="00D62CEE" w:rsidRDefault="007C121B" w:rsidP="00121C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работы теме Конкурса (</w:t>
      </w:r>
      <w:r w:rsidRPr="00D62CEE">
        <w:rPr>
          <w:rFonts w:ascii="Times New Roman" w:hAnsi="Times New Roman" w:cs="Times New Roman"/>
          <w:sz w:val="24"/>
          <w:szCs w:val="24"/>
        </w:rPr>
        <w:t>образовательное развивающее пространство, место отдыха и коммуникации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F7AD8" w:rsidRPr="00D62CEE" w:rsidRDefault="007F7AD8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реалистичность проекта</w:t>
      </w:r>
      <w:r w:rsidR="007C121B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C121B" w:rsidRPr="00D62CEE">
        <w:rPr>
          <w:rFonts w:ascii="Times New Roman" w:hAnsi="Times New Roman" w:cs="Times New Roman"/>
          <w:sz w:val="24"/>
          <w:szCs w:val="24"/>
        </w:rPr>
        <w:t>актуальность, целесообразность практического применения проекта, возможность использования участка круглогодично</w:t>
      </w:r>
      <w:r w:rsidR="00B84DEB" w:rsidRPr="00D62CEE">
        <w:rPr>
          <w:rFonts w:ascii="Times New Roman" w:hAnsi="Times New Roman" w:cs="Times New Roman"/>
          <w:sz w:val="24"/>
          <w:szCs w:val="24"/>
        </w:rPr>
        <w:t>,</w:t>
      </w:r>
      <w:r w:rsidR="00B84DEB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рациональность и экономичность проекта</w:t>
      </w:r>
      <w:r w:rsidR="007C121B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F7AD8" w:rsidRPr="00D62CEE" w:rsidRDefault="007F7AD8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75BFD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необычность, креативный подход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оригинальность предложения</w:t>
      </w:r>
      <w:r w:rsidR="00B81BDE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81BDE" w:rsidRPr="00D62CEE">
        <w:rPr>
          <w:rFonts w:ascii="Times New Roman" w:hAnsi="Times New Roman" w:cs="Times New Roman"/>
          <w:sz w:val="24"/>
          <w:szCs w:val="24"/>
        </w:rPr>
        <w:t>привлечение нетрадиционных материалов, использование новых приемов</w:t>
      </w:r>
      <w:r w:rsidR="00B84DEB" w:rsidRPr="00D62CEE">
        <w:rPr>
          <w:rFonts w:ascii="Times New Roman" w:hAnsi="Times New Roman" w:cs="Times New Roman"/>
          <w:sz w:val="24"/>
          <w:szCs w:val="24"/>
        </w:rPr>
        <w:t>, декоративность цветочной композиции в течение длительного периода</w:t>
      </w:r>
      <w:r w:rsidR="00B81BDE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5BFD" w:rsidRPr="00D62CEE" w:rsidRDefault="00775BFD" w:rsidP="00D62C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эстетическое оформление и разнообразие функциональных зон </w:t>
      </w:r>
      <w:r w:rsidRPr="00D62CE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62CEE">
        <w:rPr>
          <w:rFonts w:ascii="Times New Roman" w:hAnsi="Times New Roman" w:cs="Times New Roman"/>
          <w:sz w:val="24"/>
          <w:szCs w:val="24"/>
        </w:rPr>
        <w:t>многофункциональная</w:t>
      </w:r>
      <w:proofErr w:type="gramEnd"/>
      <w:r w:rsidRPr="00D62CEE">
        <w:rPr>
          <w:rFonts w:ascii="Times New Roman" w:hAnsi="Times New Roman" w:cs="Times New Roman"/>
          <w:sz w:val="24"/>
          <w:szCs w:val="24"/>
        </w:rPr>
        <w:t>, образовательная, рекреационная, буферная)</w:t>
      </w:r>
      <w:r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21B" w:rsidRPr="00D62CEE" w:rsidRDefault="00EE45EB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 xml:space="preserve">- </w:t>
      </w:r>
      <w:r w:rsidR="007C121B" w:rsidRPr="00D62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корректность и четкость оформления конкурсной работы </w:t>
      </w:r>
      <w:r w:rsidR="007C121B" w:rsidRPr="00D62CEE">
        <w:rPr>
          <w:rFonts w:ascii="Times New Roman" w:hAnsi="Times New Roman" w:cs="Times New Roman"/>
          <w:sz w:val="24"/>
          <w:szCs w:val="24"/>
        </w:rPr>
        <w:t xml:space="preserve"> (</w:t>
      </w:r>
      <w:r w:rsidR="00775BFD" w:rsidRPr="00D62CEE">
        <w:rPr>
          <w:rFonts w:ascii="Times New Roman" w:hAnsi="Times New Roman" w:cs="Times New Roman"/>
          <w:sz w:val="24"/>
          <w:szCs w:val="24"/>
        </w:rPr>
        <w:t xml:space="preserve">понятное </w:t>
      </w:r>
      <w:r w:rsidRPr="00D62CEE">
        <w:rPr>
          <w:rFonts w:ascii="Times New Roman" w:hAnsi="Times New Roman" w:cs="Times New Roman"/>
          <w:sz w:val="24"/>
          <w:szCs w:val="24"/>
        </w:rPr>
        <w:t>описание эскиза, пояснение назначений элементов эскиза проекта</w:t>
      </w:r>
      <w:r w:rsidR="00B84DEB" w:rsidRPr="00D62CEE">
        <w:rPr>
          <w:rFonts w:ascii="Times New Roman" w:hAnsi="Times New Roman" w:cs="Times New Roman"/>
          <w:sz w:val="24"/>
          <w:szCs w:val="24"/>
        </w:rPr>
        <w:t>,</w:t>
      </w:r>
      <w:r w:rsidR="007C7580" w:rsidRPr="00D62CEE">
        <w:rPr>
          <w:rFonts w:ascii="Times New Roman" w:hAnsi="Times New Roman" w:cs="Times New Roman"/>
          <w:sz w:val="24"/>
          <w:szCs w:val="24"/>
        </w:rPr>
        <w:t xml:space="preserve"> названия растений</w:t>
      </w:r>
      <w:r w:rsidR="007C121B" w:rsidRPr="00D62CEE">
        <w:rPr>
          <w:rFonts w:ascii="Times New Roman" w:hAnsi="Times New Roman" w:cs="Times New Roman"/>
          <w:sz w:val="24"/>
          <w:szCs w:val="24"/>
        </w:rPr>
        <w:t>)</w:t>
      </w:r>
      <w:r w:rsidR="00B84DEB" w:rsidRPr="00D62CEE">
        <w:rPr>
          <w:rFonts w:ascii="Times New Roman" w:hAnsi="Times New Roman" w:cs="Times New Roman"/>
          <w:sz w:val="24"/>
          <w:szCs w:val="24"/>
        </w:rPr>
        <w:t>.</w:t>
      </w:r>
    </w:p>
    <w:p w:rsidR="007C7580" w:rsidRPr="00D62CEE" w:rsidRDefault="007C7580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5.2. Критерии оцениваются по пятиба</w:t>
      </w:r>
      <w:r w:rsidR="003D61C4">
        <w:rPr>
          <w:rFonts w:ascii="Times New Roman" w:hAnsi="Times New Roman" w:cs="Times New Roman"/>
          <w:sz w:val="24"/>
          <w:szCs w:val="24"/>
        </w:rPr>
        <w:t>л</w:t>
      </w:r>
      <w:r w:rsidRPr="00D62CEE">
        <w:rPr>
          <w:rFonts w:ascii="Times New Roman" w:hAnsi="Times New Roman" w:cs="Times New Roman"/>
          <w:sz w:val="24"/>
          <w:szCs w:val="24"/>
        </w:rPr>
        <w:t>льной шкале: 0 – не соответствует, 5 - соответствует в полной мере.</w:t>
      </w:r>
    </w:p>
    <w:p w:rsidR="002D0BED" w:rsidRPr="00D62CEE" w:rsidRDefault="002D0BED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5.3. Требования к оформлению работ:</w:t>
      </w:r>
    </w:p>
    <w:p w:rsidR="00B24485" w:rsidRPr="00D62CEE" w:rsidRDefault="002D0BED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>-</w:t>
      </w:r>
      <w:r w:rsidR="00B24485" w:rsidRPr="00D62CEE">
        <w:rPr>
          <w:rFonts w:ascii="Times New Roman" w:hAnsi="Times New Roman" w:cs="Times New Roman"/>
          <w:sz w:val="24"/>
          <w:szCs w:val="24"/>
        </w:rPr>
        <w:t xml:space="preserve"> работы оформляются в папк</w:t>
      </w:r>
      <w:r w:rsidR="003D61C4">
        <w:rPr>
          <w:rFonts w:ascii="Times New Roman" w:hAnsi="Times New Roman" w:cs="Times New Roman"/>
          <w:sz w:val="24"/>
          <w:szCs w:val="24"/>
        </w:rPr>
        <w:t>у</w:t>
      </w:r>
      <w:r w:rsidR="00B24485" w:rsidRPr="00D62CEE">
        <w:rPr>
          <w:rFonts w:ascii="Times New Roman" w:hAnsi="Times New Roman" w:cs="Times New Roman"/>
          <w:sz w:val="24"/>
          <w:szCs w:val="24"/>
        </w:rPr>
        <w:t xml:space="preserve"> с титульным листом с указанием полных фамилии, имени,  отчества автор</w:t>
      </w:r>
      <w:r w:rsidR="003D61C4">
        <w:rPr>
          <w:rFonts w:ascii="Times New Roman" w:hAnsi="Times New Roman" w:cs="Times New Roman"/>
          <w:sz w:val="24"/>
          <w:szCs w:val="24"/>
        </w:rPr>
        <w:t>а/</w:t>
      </w:r>
      <w:bookmarkStart w:id="0" w:name="_GoBack"/>
      <w:bookmarkEnd w:id="0"/>
      <w:r w:rsidR="00B24485" w:rsidRPr="00D62CEE">
        <w:rPr>
          <w:rFonts w:ascii="Times New Roman" w:hAnsi="Times New Roman" w:cs="Times New Roman"/>
          <w:sz w:val="24"/>
          <w:szCs w:val="24"/>
        </w:rPr>
        <w:t xml:space="preserve">ов и </w:t>
      </w:r>
      <w:r w:rsidR="006C718B">
        <w:rPr>
          <w:rFonts w:ascii="Times New Roman" w:hAnsi="Times New Roman" w:cs="Times New Roman"/>
          <w:sz w:val="24"/>
          <w:szCs w:val="24"/>
        </w:rPr>
        <w:t>контактных данных</w:t>
      </w:r>
      <w:r w:rsidR="001D04CE" w:rsidRPr="00D62CE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6C718B">
        <w:rPr>
          <w:rFonts w:ascii="Times New Roman" w:hAnsi="Times New Roman" w:cs="Times New Roman"/>
          <w:sz w:val="24"/>
          <w:szCs w:val="24"/>
        </w:rPr>
        <w:t>2</w:t>
      </w:r>
      <w:r w:rsidR="001D04CE" w:rsidRPr="00D62CEE">
        <w:rPr>
          <w:rFonts w:ascii="Times New Roman" w:hAnsi="Times New Roman" w:cs="Times New Roman"/>
          <w:sz w:val="24"/>
          <w:szCs w:val="24"/>
        </w:rPr>
        <w:t>)</w:t>
      </w:r>
      <w:r w:rsidR="00B24485" w:rsidRPr="00D62CEE">
        <w:rPr>
          <w:rFonts w:ascii="Times New Roman" w:hAnsi="Times New Roman" w:cs="Times New Roman"/>
          <w:sz w:val="24"/>
          <w:szCs w:val="24"/>
        </w:rPr>
        <w:t>;</w:t>
      </w:r>
    </w:p>
    <w:p w:rsidR="00F13ABB" w:rsidRPr="00D62CEE" w:rsidRDefault="00F13ABB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lastRenderedPageBreak/>
        <w:t>- опис</w:t>
      </w:r>
      <w:r w:rsidR="000C45B8" w:rsidRPr="00D62CEE">
        <w:rPr>
          <w:rFonts w:ascii="Times New Roman" w:hAnsi="Times New Roman" w:cs="Times New Roman"/>
          <w:sz w:val="24"/>
          <w:szCs w:val="24"/>
        </w:rPr>
        <w:t>ание эскиза</w:t>
      </w:r>
      <w:r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887A5C" w:rsidRPr="00D62CEE">
        <w:rPr>
          <w:rFonts w:ascii="Times New Roman" w:hAnsi="Times New Roman" w:cs="Times New Roman"/>
          <w:sz w:val="24"/>
          <w:szCs w:val="24"/>
        </w:rPr>
        <w:t xml:space="preserve">(пояснительная записка) </w:t>
      </w:r>
      <w:r w:rsidR="00A3518D" w:rsidRPr="00D62CEE">
        <w:rPr>
          <w:rFonts w:ascii="Times New Roman" w:hAnsi="Times New Roman" w:cs="Times New Roman"/>
          <w:sz w:val="24"/>
          <w:szCs w:val="24"/>
        </w:rPr>
        <w:t>составляется</w:t>
      </w:r>
      <w:r w:rsidR="000C45B8" w:rsidRPr="00D62CEE">
        <w:rPr>
          <w:rFonts w:ascii="Times New Roman" w:hAnsi="Times New Roman" w:cs="Times New Roman"/>
          <w:sz w:val="24"/>
          <w:szCs w:val="24"/>
        </w:rPr>
        <w:t xml:space="preserve"> в свободной форме </w:t>
      </w:r>
      <w:r w:rsidRPr="00D62CEE">
        <w:rPr>
          <w:rFonts w:ascii="Times New Roman" w:hAnsi="Times New Roman" w:cs="Times New Roman"/>
          <w:sz w:val="24"/>
          <w:szCs w:val="24"/>
        </w:rPr>
        <w:t>на бумаге формата А</w:t>
      </w:r>
      <w:proofErr w:type="gramStart"/>
      <w:r w:rsidRPr="00D62CE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62CEE">
        <w:rPr>
          <w:rFonts w:ascii="Times New Roman" w:hAnsi="Times New Roman" w:cs="Times New Roman"/>
          <w:sz w:val="24"/>
          <w:szCs w:val="24"/>
        </w:rPr>
        <w:t xml:space="preserve"> с </w:t>
      </w:r>
      <w:r w:rsidR="00887A5C" w:rsidRPr="00D62CEE">
        <w:rPr>
          <w:rFonts w:ascii="Times New Roman" w:hAnsi="Times New Roman" w:cs="Times New Roman"/>
          <w:sz w:val="24"/>
          <w:szCs w:val="24"/>
        </w:rPr>
        <w:t xml:space="preserve">указанием и кратким </w:t>
      </w:r>
      <w:r w:rsidR="000C45B8" w:rsidRPr="00D62CEE">
        <w:rPr>
          <w:rFonts w:ascii="Times New Roman" w:hAnsi="Times New Roman" w:cs="Times New Roman"/>
          <w:sz w:val="24"/>
          <w:szCs w:val="24"/>
        </w:rPr>
        <w:t>пояснением функционал</w:t>
      </w:r>
      <w:r w:rsidR="00887A5C" w:rsidRPr="00D62CEE">
        <w:rPr>
          <w:rFonts w:ascii="Times New Roman" w:hAnsi="Times New Roman" w:cs="Times New Roman"/>
          <w:sz w:val="24"/>
          <w:szCs w:val="24"/>
        </w:rPr>
        <w:t>ьных</w:t>
      </w:r>
      <w:r w:rsidR="000C45B8" w:rsidRPr="00D62CEE">
        <w:rPr>
          <w:rFonts w:ascii="Times New Roman" w:hAnsi="Times New Roman" w:cs="Times New Roman"/>
          <w:sz w:val="24"/>
          <w:szCs w:val="24"/>
        </w:rPr>
        <w:t xml:space="preserve"> зон, назначения элементов дизайна</w:t>
      </w:r>
      <w:r w:rsidR="00887A5C" w:rsidRPr="00D62CEE">
        <w:rPr>
          <w:rFonts w:ascii="Times New Roman" w:hAnsi="Times New Roman" w:cs="Times New Roman"/>
          <w:sz w:val="24"/>
          <w:szCs w:val="24"/>
        </w:rPr>
        <w:t xml:space="preserve"> (если имеются), размещения, компоновки и названия растений</w:t>
      </w:r>
      <w:r w:rsidR="00A3518D" w:rsidRPr="00D62CEE">
        <w:rPr>
          <w:rFonts w:ascii="Times New Roman" w:hAnsi="Times New Roman" w:cs="Times New Roman"/>
          <w:sz w:val="24"/>
          <w:szCs w:val="24"/>
        </w:rPr>
        <w:t>, цветочного оформления, малых архитектурных форм, освещения</w:t>
      </w:r>
      <w:r w:rsidR="00887A5C" w:rsidRPr="00D62CEE">
        <w:rPr>
          <w:rFonts w:ascii="Times New Roman" w:hAnsi="Times New Roman" w:cs="Times New Roman"/>
          <w:sz w:val="24"/>
          <w:szCs w:val="24"/>
        </w:rPr>
        <w:t xml:space="preserve"> и т.д.</w:t>
      </w:r>
      <w:r w:rsidR="001D04CE" w:rsidRPr="00D62CE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6C718B">
        <w:rPr>
          <w:rFonts w:ascii="Times New Roman" w:hAnsi="Times New Roman" w:cs="Times New Roman"/>
          <w:sz w:val="24"/>
          <w:szCs w:val="24"/>
        </w:rPr>
        <w:t>3</w:t>
      </w:r>
      <w:r w:rsidR="001D04CE" w:rsidRPr="00D62CEE">
        <w:rPr>
          <w:rFonts w:ascii="Times New Roman" w:hAnsi="Times New Roman" w:cs="Times New Roman"/>
          <w:sz w:val="24"/>
          <w:szCs w:val="24"/>
        </w:rPr>
        <w:t>)</w:t>
      </w:r>
      <w:r w:rsidR="00887A5C" w:rsidRPr="00D62CEE">
        <w:rPr>
          <w:rFonts w:ascii="Times New Roman" w:hAnsi="Times New Roman" w:cs="Times New Roman"/>
          <w:sz w:val="24"/>
          <w:szCs w:val="24"/>
        </w:rPr>
        <w:t>;</w:t>
      </w:r>
    </w:p>
    <w:p w:rsidR="00B24485" w:rsidRPr="00D62CEE" w:rsidRDefault="00B24485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CEE">
        <w:rPr>
          <w:rFonts w:ascii="Times New Roman" w:hAnsi="Times New Roman" w:cs="Times New Roman"/>
          <w:sz w:val="24"/>
          <w:szCs w:val="24"/>
        </w:rPr>
        <w:t xml:space="preserve">- эскиз выполняется в </w:t>
      </w:r>
      <w:r w:rsidR="00F13ABB" w:rsidRPr="00D62CEE">
        <w:rPr>
          <w:rFonts w:ascii="Times New Roman" w:hAnsi="Times New Roman" w:cs="Times New Roman"/>
          <w:sz w:val="24"/>
          <w:szCs w:val="24"/>
        </w:rPr>
        <w:t xml:space="preserve">любых </w:t>
      </w:r>
      <w:r w:rsidRPr="00D62CEE">
        <w:rPr>
          <w:rFonts w:ascii="Times New Roman" w:hAnsi="Times New Roman" w:cs="Times New Roman"/>
          <w:sz w:val="24"/>
          <w:szCs w:val="24"/>
        </w:rPr>
        <w:t>техниках</w:t>
      </w:r>
      <w:r w:rsidR="00F13ABB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887A5C" w:rsidRPr="00D62CEE">
        <w:rPr>
          <w:rFonts w:ascii="Times New Roman" w:hAnsi="Times New Roman" w:cs="Times New Roman"/>
          <w:sz w:val="24"/>
          <w:szCs w:val="24"/>
        </w:rPr>
        <w:t xml:space="preserve">любыми материалами </w:t>
      </w:r>
      <w:r w:rsidR="00F13ABB" w:rsidRPr="00D62CEE">
        <w:rPr>
          <w:rFonts w:ascii="Times New Roman" w:hAnsi="Times New Roman" w:cs="Times New Roman"/>
          <w:sz w:val="24"/>
          <w:szCs w:val="24"/>
        </w:rPr>
        <w:t>на листах</w:t>
      </w:r>
      <w:r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F13ABB" w:rsidRPr="00D62CEE">
        <w:rPr>
          <w:rFonts w:ascii="Times New Roman" w:hAnsi="Times New Roman" w:cs="Times New Roman"/>
          <w:sz w:val="24"/>
          <w:szCs w:val="24"/>
        </w:rPr>
        <w:t>формата</w:t>
      </w:r>
      <w:r w:rsidR="004F61C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="004F61C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F61C5">
        <w:rPr>
          <w:rFonts w:ascii="Times New Roman" w:hAnsi="Times New Roman" w:cs="Times New Roman"/>
          <w:sz w:val="24"/>
          <w:szCs w:val="24"/>
        </w:rPr>
        <w:t xml:space="preserve"> (на ватмане)</w:t>
      </w:r>
      <w:r w:rsidR="00F13ABB" w:rsidRPr="00D62CEE">
        <w:rPr>
          <w:rFonts w:ascii="Times New Roman" w:hAnsi="Times New Roman" w:cs="Times New Roman"/>
          <w:sz w:val="24"/>
          <w:szCs w:val="24"/>
        </w:rPr>
        <w:t>.</w:t>
      </w:r>
    </w:p>
    <w:p w:rsidR="00B24485" w:rsidRPr="00D62CEE" w:rsidRDefault="00B24485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36C" w:rsidRPr="00D62CEE" w:rsidRDefault="00F34D8E" w:rsidP="00D62C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CEE">
        <w:rPr>
          <w:rFonts w:ascii="Times New Roman" w:hAnsi="Times New Roman" w:cs="Times New Roman"/>
          <w:b/>
          <w:sz w:val="24"/>
          <w:szCs w:val="24"/>
        </w:rPr>
        <w:t>6. Определение победителя</w:t>
      </w:r>
    </w:p>
    <w:p w:rsidR="00D62CEE" w:rsidRDefault="00D62CEE" w:rsidP="00D62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3727" w:rsidRPr="00D62CEE" w:rsidRDefault="00D62CEE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2D3727" w:rsidRPr="00D62CEE">
        <w:rPr>
          <w:rFonts w:ascii="Times New Roman" w:hAnsi="Times New Roman" w:cs="Times New Roman"/>
          <w:sz w:val="24"/>
          <w:szCs w:val="24"/>
        </w:rPr>
        <w:t xml:space="preserve">Экспертная комиссия определяет победителей. Присуждение призовых мест по итогам Конкурса осуществляется исходя из общей суммы баллов в соответствии с критериями оценки выполнения заданий. </w:t>
      </w:r>
    </w:p>
    <w:p w:rsidR="002D3727" w:rsidRPr="00D62CEE" w:rsidRDefault="00D62CEE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2D3727" w:rsidRPr="00D62CEE">
        <w:rPr>
          <w:rFonts w:ascii="Times New Roman" w:hAnsi="Times New Roman" w:cs="Times New Roman"/>
          <w:sz w:val="24"/>
          <w:szCs w:val="24"/>
        </w:rPr>
        <w:t xml:space="preserve">Победителями Конкурса становятся </w:t>
      </w:r>
      <w:r w:rsidR="00A3518D" w:rsidRPr="00D62CEE">
        <w:rPr>
          <w:rFonts w:ascii="Times New Roman" w:hAnsi="Times New Roman" w:cs="Times New Roman"/>
          <w:sz w:val="24"/>
          <w:szCs w:val="24"/>
        </w:rPr>
        <w:t>участники</w:t>
      </w:r>
      <w:r w:rsidR="002D3727" w:rsidRPr="00D62CEE">
        <w:rPr>
          <w:rFonts w:ascii="Times New Roman" w:hAnsi="Times New Roman" w:cs="Times New Roman"/>
          <w:sz w:val="24"/>
          <w:szCs w:val="24"/>
        </w:rPr>
        <w:t>, представившие результаты своей работы в установленные сроки и получившие максимальное количество баллов.</w:t>
      </w:r>
    </w:p>
    <w:p w:rsidR="002D3727" w:rsidRPr="00D62CEE" w:rsidRDefault="00D62CEE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2D3727" w:rsidRPr="00D62CEE">
        <w:rPr>
          <w:rFonts w:ascii="Times New Roman" w:hAnsi="Times New Roman" w:cs="Times New Roman"/>
          <w:sz w:val="24"/>
          <w:szCs w:val="24"/>
        </w:rPr>
        <w:t xml:space="preserve">При равенстве итоговых баллов </w:t>
      </w:r>
      <w:r w:rsidR="00A3518D" w:rsidRPr="00D62CEE">
        <w:rPr>
          <w:rFonts w:ascii="Times New Roman" w:hAnsi="Times New Roman" w:cs="Times New Roman"/>
          <w:sz w:val="24"/>
          <w:szCs w:val="24"/>
        </w:rPr>
        <w:t>у участников</w:t>
      </w:r>
      <w:r w:rsidR="002D3727" w:rsidRPr="00D62CEE">
        <w:rPr>
          <w:rFonts w:ascii="Times New Roman" w:hAnsi="Times New Roman" w:cs="Times New Roman"/>
          <w:sz w:val="24"/>
          <w:szCs w:val="24"/>
        </w:rPr>
        <w:t>, претендующих на звание победителя, экспертная комиссия в ходе дополнительного заседания определяет окончательного победителя путем открытого голосования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0BED" w:rsidRPr="00D62CEE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6.4. </w:t>
      </w:r>
      <w:r w:rsidR="000953A5">
        <w:rPr>
          <w:rFonts w:ascii="Times New Roman" w:hAnsi="Times New Roman" w:cs="Times New Roman"/>
          <w:sz w:val="24"/>
          <w:szCs w:val="24"/>
          <w:lang w:eastAsia="ru-RU"/>
        </w:rPr>
        <w:t>Итоги Конкурса подводятся 01-02</w:t>
      </w:r>
      <w:r w:rsidR="00121CDF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0953A5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121CDF">
        <w:rPr>
          <w:rFonts w:ascii="Times New Roman" w:hAnsi="Times New Roman" w:cs="Times New Roman"/>
          <w:sz w:val="24"/>
          <w:szCs w:val="24"/>
          <w:lang w:eastAsia="ru-RU"/>
        </w:rPr>
        <w:t>2022 г.</w:t>
      </w:r>
      <w:r w:rsidR="002D0BED" w:rsidRPr="00D62CEE">
        <w:rPr>
          <w:rFonts w:ascii="Times New Roman" w:hAnsi="Times New Roman" w:cs="Times New Roman"/>
          <w:sz w:val="24"/>
          <w:szCs w:val="24"/>
          <w:lang w:eastAsia="ru-RU"/>
        </w:rPr>
        <w:t xml:space="preserve"> и фиксируются в протоколе,</w:t>
      </w:r>
      <w:r w:rsidR="002D0BED" w:rsidRPr="00D62CEE">
        <w:rPr>
          <w:rFonts w:ascii="Times New Roman" w:hAnsi="Times New Roman" w:cs="Times New Roman"/>
          <w:sz w:val="24"/>
          <w:szCs w:val="24"/>
        </w:rPr>
        <w:t xml:space="preserve"> который подписывается всеми членами </w:t>
      </w:r>
      <w:r w:rsidR="00D62CEE" w:rsidRPr="00D62CEE">
        <w:rPr>
          <w:rFonts w:ascii="Times New Roman" w:hAnsi="Times New Roman" w:cs="Times New Roman"/>
          <w:sz w:val="24"/>
          <w:szCs w:val="24"/>
        </w:rPr>
        <w:t>экспертной комиссии</w:t>
      </w:r>
      <w:r w:rsidR="002D0BED" w:rsidRPr="00D62C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0BED" w:rsidRPr="00D62CEE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6.5. </w:t>
      </w:r>
      <w:r w:rsidR="002D0BED" w:rsidRPr="00D62CEE">
        <w:rPr>
          <w:rFonts w:ascii="Times New Roman" w:hAnsi="Times New Roman" w:cs="Times New Roman"/>
          <w:sz w:val="24"/>
          <w:szCs w:val="24"/>
          <w:lang w:eastAsia="ru-RU"/>
        </w:rPr>
        <w:t>Победители Конкурса награждаются дипломами 1,2,3 степени</w:t>
      </w:r>
      <w:r w:rsidR="00A911C0">
        <w:rPr>
          <w:rFonts w:ascii="Times New Roman" w:hAnsi="Times New Roman" w:cs="Times New Roman"/>
          <w:sz w:val="24"/>
          <w:szCs w:val="24"/>
          <w:lang w:eastAsia="ru-RU"/>
        </w:rPr>
        <w:t xml:space="preserve"> и призами</w:t>
      </w:r>
      <w:r w:rsidR="00D62CEE" w:rsidRPr="00D62CEE">
        <w:rPr>
          <w:rFonts w:ascii="Times New Roman" w:hAnsi="Times New Roman" w:cs="Times New Roman"/>
          <w:sz w:val="24"/>
          <w:szCs w:val="24"/>
          <w:lang w:eastAsia="ru-RU"/>
        </w:rPr>
        <w:t>, остальные участники получают сертификат</w:t>
      </w:r>
      <w:r w:rsidR="002D0BED" w:rsidRPr="00D62CE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911C0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</w:t>
      </w:r>
      <w:r w:rsidR="00F34D8E" w:rsidRPr="00D62CEE">
        <w:rPr>
          <w:rFonts w:ascii="Times New Roman" w:hAnsi="Times New Roman" w:cs="Times New Roman"/>
          <w:sz w:val="24"/>
          <w:szCs w:val="24"/>
        </w:rPr>
        <w:t>Награждение победител</w:t>
      </w:r>
      <w:r w:rsidR="000953A5">
        <w:rPr>
          <w:rFonts w:ascii="Times New Roman" w:hAnsi="Times New Roman" w:cs="Times New Roman"/>
          <w:sz w:val="24"/>
          <w:szCs w:val="24"/>
        </w:rPr>
        <w:t xml:space="preserve">ей состоится </w:t>
      </w:r>
      <w:r w:rsidR="000953A5" w:rsidRPr="00D62CEE">
        <w:rPr>
          <w:rFonts w:ascii="Times New Roman" w:hAnsi="Times New Roman" w:cs="Times New Roman"/>
          <w:sz w:val="24"/>
          <w:szCs w:val="24"/>
        </w:rPr>
        <w:t xml:space="preserve">в Центре </w:t>
      </w:r>
      <w:r w:rsidR="000953A5">
        <w:rPr>
          <w:rFonts w:ascii="Times New Roman" w:hAnsi="Times New Roman" w:cs="Times New Roman"/>
          <w:sz w:val="24"/>
          <w:szCs w:val="24"/>
        </w:rPr>
        <w:t>04.03</w:t>
      </w:r>
      <w:r w:rsidR="00FE0586">
        <w:rPr>
          <w:rFonts w:ascii="Times New Roman" w:hAnsi="Times New Roman" w:cs="Times New Roman"/>
          <w:sz w:val="24"/>
          <w:szCs w:val="24"/>
        </w:rPr>
        <w:t>.2022 г.</w:t>
      </w:r>
      <w:r w:rsidR="00D62CEE" w:rsidRPr="00D62CEE">
        <w:rPr>
          <w:rFonts w:ascii="Times New Roman" w:hAnsi="Times New Roman" w:cs="Times New Roman"/>
          <w:sz w:val="24"/>
          <w:szCs w:val="24"/>
        </w:rPr>
        <w:t xml:space="preserve"> </w:t>
      </w:r>
      <w:r w:rsidR="000953A5">
        <w:rPr>
          <w:rFonts w:ascii="Times New Roman" w:hAnsi="Times New Roman" w:cs="Times New Roman"/>
          <w:sz w:val="24"/>
          <w:szCs w:val="24"/>
        </w:rPr>
        <w:t>в 17:30 (</w:t>
      </w:r>
      <w:r w:rsidR="00D62CEE" w:rsidRPr="00D62CEE">
        <w:rPr>
          <w:rFonts w:ascii="Times New Roman" w:hAnsi="Times New Roman" w:cs="Times New Roman"/>
          <w:sz w:val="24"/>
          <w:szCs w:val="24"/>
        </w:rPr>
        <w:t>зон</w:t>
      </w:r>
      <w:r w:rsidR="000953A5">
        <w:rPr>
          <w:rFonts w:ascii="Times New Roman" w:hAnsi="Times New Roman" w:cs="Times New Roman"/>
          <w:sz w:val="24"/>
          <w:szCs w:val="24"/>
        </w:rPr>
        <w:t>а</w:t>
      </w:r>
      <w:r w:rsidR="00D62CEE" w:rsidRPr="00D62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CEE" w:rsidRPr="00D62CEE">
        <w:rPr>
          <w:rFonts w:ascii="Times New Roman" w:hAnsi="Times New Roman" w:cs="Times New Roman"/>
          <w:sz w:val="24"/>
          <w:szCs w:val="24"/>
        </w:rPr>
        <w:t>коворкинга</w:t>
      </w:r>
      <w:proofErr w:type="spellEnd"/>
      <w:r w:rsidR="000953A5">
        <w:rPr>
          <w:rFonts w:ascii="Times New Roman" w:hAnsi="Times New Roman" w:cs="Times New Roman"/>
          <w:sz w:val="24"/>
          <w:szCs w:val="24"/>
        </w:rPr>
        <w:t>)</w:t>
      </w:r>
      <w:r w:rsidR="00D62CEE" w:rsidRPr="00D62C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11C0" w:rsidRPr="00D62CEE" w:rsidRDefault="00A911C0" w:rsidP="00A91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Победители получают право на участие в </w:t>
      </w:r>
      <w:r w:rsidR="000953A5">
        <w:rPr>
          <w:rFonts w:ascii="Times New Roman" w:hAnsi="Times New Roman" w:cs="Times New Roman"/>
          <w:sz w:val="24"/>
          <w:szCs w:val="24"/>
        </w:rPr>
        <w:t>составе команды</w:t>
      </w:r>
      <w:r>
        <w:rPr>
          <w:rFonts w:ascii="Times New Roman" w:hAnsi="Times New Roman" w:cs="Times New Roman"/>
          <w:sz w:val="24"/>
          <w:szCs w:val="24"/>
        </w:rPr>
        <w:t xml:space="preserve"> по дальнейшей разработке и реализации проекта единого комплекса </w:t>
      </w:r>
      <w:r w:rsidRPr="00D62CEE">
        <w:rPr>
          <w:rFonts w:ascii="Times New Roman" w:hAnsi="Times New Roman" w:cs="Times New Roman"/>
          <w:sz w:val="24"/>
          <w:szCs w:val="24"/>
        </w:rPr>
        <w:t>ландшафтного дизайна «Внутренний дворик»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3797" w:rsidRDefault="00EB3797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Default="00D44234" w:rsidP="00D4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234" w:rsidRPr="00B80F0D" w:rsidRDefault="00D44234" w:rsidP="00D44234">
      <w:pPr>
        <w:pStyle w:val="a7"/>
        <w:pageBreakBefore/>
        <w:jc w:val="right"/>
        <w:rPr>
          <w:rFonts w:ascii="Times New Roman" w:hAnsi="Times New Roman"/>
          <w:sz w:val="24"/>
          <w:szCs w:val="24"/>
        </w:rPr>
      </w:pPr>
      <w:r w:rsidRPr="00B80F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D44234" w:rsidRDefault="00D44234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B80F0D">
        <w:rPr>
          <w:rFonts w:ascii="Times New Roman" w:hAnsi="Times New Roman"/>
          <w:sz w:val="24"/>
          <w:szCs w:val="24"/>
        </w:rPr>
        <w:t xml:space="preserve">к Положению </w:t>
      </w:r>
      <w:r w:rsidRPr="00D62CEE">
        <w:rPr>
          <w:rFonts w:ascii="Times New Roman" w:hAnsi="Times New Roman"/>
          <w:sz w:val="24"/>
          <w:szCs w:val="24"/>
        </w:rPr>
        <w:t xml:space="preserve">о конкурсе на лучший эскиз проекта </w:t>
      </w:r>
    </w:p>
    <w:p w:rsidR="00D44234" w:rsidRDefault="00D44234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 xml:space="preserve">ландшафтного дизайна уличного участка </w:t>
      </w:r>
    </w:p>
    <w:p w:rsidR="00D44234" w:rsidRDefault="00D44234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МБУ ДО «</w:t>
      </w:r>
      <w:proofErr w:type="spellStart"/>
      <w:r w:rsidRPr="00D62CEE">
        <w:rPr>
          <w:rFonts w:ascii="Times New Roman" w:hAnsi="Times New Roman"/>
          <w:sz w:val="24"/>
          <w:szCs w:val="24"/>
        </w:rPr>
        <w:t>ЦТиР</w:t>
      </w:r>
      <w:proofErr w:type="spellEnd"/>
      <w:r w:rsidRPr="00D62CEE">
        <w:rPr>
          <w:rFonts w:ascii="Times New Roman" w:hAnsi="Times New Roman"/>
          <w:sz w:val="24"/>
          <w:szCs w:val="24"/>
        </w:rPr>
        <w:t xml:space="preserve"> «Планета талантов» </w:t>
      </w:r>
    </w:p>
    <w:p w:rsidR="00132818" w:rsidRDefault="00D44234" w:rsidP="00FE7764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«Внутренний дворик»</w:t>
      </w:r>
    </w:p>
    <w:p w:rsidR="00FE7764" w:rsidRDefault="00FE7764" w:rsidP="00FE7764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E7764" w:rsidRDefault="00FE7764" w:rsidP="00FE7764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E7764" w:rsidRDefault="00FE7764" w:rsidP="00FE7764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E7764" w:rsidRDefault="00FE7764" w:rsidP="00FE7764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Ситуационный план площадки на заднем дворе</w:t>
      </w:r>
      <w:r w:rsidRPr="00FE7764">
        <w:rPr>
          <w:rFonts w:ascii="Times New Roman" w:hAnsi="Times New Roman"/>
          <w:sz w:val="24"/>
          <w:szCs w:val="24"/>
        </w:rPr>
        <w:t xml:space="preserve"> </w:t>
      </w:r>
    </w:p>
    <w:p w:rsidR="00FE7764" w:rsidRDefault="00FE7764" w:rsidP="00FE7764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МБУ ДО «</w:t>
      </w:r>
      <w:proofErr w:type="spellStart"/>
      <w:r w:rsidRPr="00D62CEE">
        <w:rPr>
          <w:rFonts w:ascii="Times New Roman" w:hAnsi="Times New Roman"/>
          <w:sz w:val="24"/>
          <w:szCs w:val="24"/>
        </w:rPr>
        <w:t>ЦТиР</w:t>
      </w:r>
      <w:proofErr w:type="spellEnd"/>
      <w:r w:rsidRPr="00D62CEE">
        <w:rPr>
          <w:rFonts w:ascii="Times New Roman" w:hAnsi="Times New Roman"/>
          <w:sz w:val="24"/>
          <w:szCs w:val="24"/>
        </w:rPr>
        <w:t xml:space="preserve"> «Планета талантов»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132818" w:rsidRDefault="00132818" w:rsidP="00165F5C">
      <w:pPr>
        <w:pStyle w:val="a7"/>
        <w:rPr>
          <w:rFonts w:ascii="Times New Roman" w:hAnsi="Times New Roman"/>
          <w:sz w:val="24"/>
          <w:szCs w:val="24"/>
        </w:rPr>
      </w:pPr>
    </w:p>
    <w:p w:rsidR="00132818" w:rsidRDefault="00B751A9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67.55pt;margin-top:146.05pt;width:171.6pt;height:151.8pt;flip:x y;z-index:251661312" o:connectortype="straight" strokecolor="#c00000" strokeweight="4.5pt"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67.55pt;margin-top:50.35pt;width:80.15pt;height:95.7pt;flip:x;z-index:251663360" o:connectortype="straight" strokecolor="#c00000" strokeweight="4.5pt"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39.15pt;margin-top:202.15pt;width:80.15pt;height:95.7pt;flip:x;z-index:251662336" o:connectortype="straight" strokecolor="#c00000" strokeweight="4.5pt"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147.7pt;margin-top:54.8pt;width:171.6pt;height:147.35pt;flip:x y;z-index:251660288" o:connectortype="straight" strokecolor="#c00000" strokeweight="4.5pt"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8" style="position:absolute;left:0;text-align:left;margin-left:175.3pt;margin-top:280.85pt;width:28.5pt;height:31.8pt;z-index:251659264" strokecolor="white [3212]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left:0;text-align:left;margin-left:327.7pt;margin-top:167.8pt;width:40.2pt;height:54.45pt;z-index:251658240" strokecolor="white [3212]"/>
        </w:pict>
      </w:r>
      <w:r w:rsidR="001328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9971" cy="6385715"/>
            <wp:effectExtent l="209550" t="0" r="20127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49" t="35945" r="46829" b="8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0590" cy="639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6C3905" w:rsidRDefault="006C3905" w:rsidP="00D44234">
      <w:pPr>
        <w:pStyle w:val="a7"/>
        <w:jc w:val="right"/>
        <w:rPr>
          <w:rFonts w:ascii="Times New Roman" w:hAnsi="Times New Roman"/>
          <w:sz w:val="24"/>
          <w:szCs w:val="24"/>
        </w:rPr>
        <w:sectPr w:rsidR="006C3905" w:rsidSect="00413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11C0" w:rsidRDefault="00A911C0" w:rsidP="00A911C0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Площадка на заднем дворе</w:t>
      </w:r>
      <w:r w:rsidRPr="00FE7764">
        <w:rPr>
          <w:rFonts w:ascii="Times New Roman" w:hAnsi="Times New Roman"/>
          <w:sz w:val="24"/>
          <w:szCs w:val="24"/>
        </w:rPr>
        <w:t xml:space="preserve"> </w:t>
      </w:r>
      <w:r w:rsidRPr="00D62CEE">
        <w:rPr>
          <w:rFonts w:ascii="Times New Roman" w:hAnsi="Times New Roman"/>
          <w:sz w:val="24"/>
          <w:szCs w:val="24"/>
        </w:rPr>
        <w:t>МБУ ДО «</w:t>
      </w:r>
      <w:proofErr w:type="spellStart"/>
      <w:r w:rsidRPr="00D62CEE">
        <w:rPr>
          <w:rFonts w:ascii="Times New Roman" w:hAnsi="Times New Roman"/>
          <w:sz w:val="24"/>
          <w:szCs w:val="24"/>
        </w:rPr>
        <w:t>ЦТиР</w:t>
      </w:r>
      <w:proofErr w:type="spellEnd"/>
      <w:r w:rsidRPr="00D62CEE">
        <w:rPr>
          <w:rFonts w:ascii="Times New Roman" w:hAnsi="Times New Roman"/>
          <w:sz w:val="24"/>
          <w:szCs w:val="24"/>
        </w:rPr>
        <w:t xml:space="preserve"> «Планета талантов»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11C0" w:rsidRDefault="00A911C0" w:rsidP="00A911C0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(вид сверху)</w:t>
      </w:r>
    </w:p>
    <w:p w:rsidR="00132818" w:rsidRDefault="00132818" w:rsidP="00A911C0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B557F" w:rsidRDefault="00E465B2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50581" cy="5262480"/>
            <wp:effectExtent l="19050" t="0" r="2969" b="0"/>
            <wp:docPr id="4" name="Рисунок 2" descr="C:\Users\Пользователь\Downloads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529" cy="526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905" w:rsidRDefault="006C3905" w:rsidP="00D44234">
      <w:pPr>
        <w:pStyle w:val="a7"/>
        <w:jc w:val="right"/>
        <w:rPr>
          <w:rFonts w:ascii="Times New Roman" w:hAnsi="Times New Roman"/>
          <w:sz w:val="24"/>
          <w:szCs w:val="24"/>
        </w:rPr>
        <w:sectPr w:rsidR="006C3905" w:rsidSect="006C39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534E8" w:rsidRPr="00B80F0D" w:rsidRDefault="006C718B" w:rsidP="007534E8">
      <w:pPr>
        <w:pStyle w:val="a7"/>
        <w:pageBreakBefore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B80F0D">
        <w:rPr>
          <w:rFonts w:ascii="Times New Roman" w:hAnsi="Times New Roman"/>
          <w:sz w:val="24"/>
          <w:szCs w:val="24"/>
        </w:rPr>
        <w:t xml:space="preserve">к Положению </w:t>
      </w:r>
      <w:r w:rsidRPr="00D62CEE">
        <w:rPr>
          <w:rFonts w:ascii="Times New Roman" w:hAnsi="Times New Roman"/>
          <w:sz w:val="24"/>
          <w:szCs w:val="24"/>
        </w:rPr>
        <w:t xml:space="preserve">о конкурсе на лучший эскиз проекта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 xml:space="preserve">ландшафтного дизайна уличного участка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МБУ ДО «</w:t>
      </w:r>
      <w:proofErr w:type="spellStart"/>
      <w:r w:rsidRPr="00D62CEE">
        <w:rPr>
          <w:rFonts w:ascii="Times New Roman" w:hAnsi="Times New Roman"/>
          <w:sz w:val="24"/>
          <w:szCs w:val="24"/>
        </w:rPr>
        <w:t>ЦТиР</w:t>
      </w:r>
      <w:proofErr w:type="spellEnd"/>
      <w:r w:rsidRPr="00D62CEE">
        <w:rPr>
          <w:rFonts w:ascii="Times New Roman" w:hAnsi="Times New Roman"/>
          <w:sz w:val="24"/>
          <w:szCs w:val="24"/>
        </w:rPr>
        <w:t xml:space="preserve"> «Планета талантов»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«Внутренний дворик»</w:t>
      </w: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7534E8" w:rsidRDefault="007534E8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7534E8" w:rsidRPr="00AB7AA5" w:rsidRDefault="006C718B" w:rsidP="007534E8">
      <w:pPr>
        <w:pStyle w:val="a7"/>
        <w:jc w:val="center"/>
        <w:rPr>
          <w:rFonts w:ascii="Times New Roman" w:hAnsi="Times New Roman"/>
          <w:sz w:val="44"/>
          <w:szCs w:val="44"/>
        </w:rPr>
      </w:pPr>
      <w:r w:rsidRPr="00AB7AA5">
        <w:rPr>
          <w:rFonts w:ascii="Times New Roman" w:hAnsi="Times New Roman"/>
          <w:sz w:val="44"/>
          <w:szCs w:val="44"/>
        </w:rPr>
        <w:t>Э</w:t>
      </w:r>
      <w:r w:rsidR="007534E8" w:rsidRPr="00AB7AA5">
        <w:rPr>
          <w:rFonts w:ascii="Times New Roman" w:hAnsi="Times New Roman"/>
          <w:sz w:val="44"/>
          <w:szCs w:val="44"/>
        </w:rPr>
        <w:t>скиз проекта ландшафтного дизайна уличного участка</w:t>
      </w:r>
      <w:r w:rsidR="00AB7AA5" w:rsidRPr="00AB7AA5">
        <w:rPr>
          <w:rFonts w:ascii="Times New Roman" w:hAnsi="Times New Roman"/>
          <w:sz w:val="44"/>
          <w:szCs w:val="44"/>
        </w:rPr>
        <w:t xml:space="preserve"> </w:t>
      </w:r>
      <w:r w:rsidR="007534E8" w:rsidRPr="00AB7AA5">
        <w:rPr>
          <w:rFonts w:ascii="Times New Roman" w:hAnsi="Times New Roman"/>
          <w:sz w:val="44"/>
          <w:szCs w:val="44"/>
        </w:rPr>
        <w:t>МБУ ДО «</w:t>
      </w:r>
      <w:proofErr w:type="spellStart"/>
      <w:r w:rsidR="007534E8" w:rsidRPr="00AB7AA5">
        <w:rPr>
          <w:rFonts w:ascii="Times New Roman" w:hAnsi="Times New Roman"/>
          <w:sz w:val="44"/>
          <w:szCs w:val="44"/>
        </w:rPr>
        <w:t>ЦТиР</w:t>
      </w:r>
      <w:proofErr w:type="spellEnd"/>
      <w:r w:rsidR="007534E8" w:rsidRPr="00AB7AA5">
        <w:rPr>
          <w:rFonts w:ascii="Times New Roman" w:hAnsi="Times New Roman"/>
          <w:sz w:val="44"/>
          <w:szCs w:val="44"/>
        </w:rPr>
        <w:t xml:space="preserve"> «Планета талантов»</w:t>
      </w:r>
      <w:r w:rsidR="00AB7AA5" w:rsidRPr="00AB7AA5">
        <w:rPr>
          <w:rFonts w:ascii="Times New Roman" w:hAnsi="Times New Roman"/>
          <w:sz w:val="44"/>
          <w:szCs w:val="44"/>
        </w:rPr>
        <w:t xml:space="preserve"> </w:t>
      </w:r>
      <w:r w:rsidR="007534E8" w:rsidRPr="00AB7AA5">
        <w:rPr>
          <w:rFonts w:ascii="Times New Roman" w:hAnsi="Times New Roman"/>
          <w:sz w:val="44"/>
          <w:szCs w:val="44"/>
        </w:rPr>
        <w:t>«Внутренний дворик»</w:t>
      </w:r>
    </w:p>
    <w:p w:rsidR="007534E8" w:rsidRPr="00AB7AA5" w:rsidRDefault="007534E8" w:rsidP="007534E8">
      <w:pPr>
        <w:pStyle w:val="a7"/>
        <w:jc w:val="center"/>
        <w:rPr>
          <w:rFonts w:ascii="Times New Roman" w:hAnsi="Times New Roman"/>
          <w:sz w:val="44"/>
          <w:szCs w:val="4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6C718B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C718B" w:rsidRDefault="0013419A" w:rsidP="006C718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Авторы:</w:t>
      </w:r>
    </w:p>
    <w:tbl>
      <w:tblPr>
        <w:tblStyle w:val="a8"/>
        <w:tblW w:w="0" w:type="auto"/>
        <w:tblLook w:val="04A0"/>
      </w:tblPr>
      <w:tblGrid>
        <w:gridCol w:w="3936"/>
        <w:gridCol w:w="1106"/>
        <w:gridCol w:w="1879"/>
        <w:gridCol w:w="2650"/>
      </w:tblGrid>
      <w:tr w:rsidR="00E71C16" w:rsidTr="0013419A">
        <w:tc>
          <w:tcPr>
            <w:tcW w:w="3936" w:type="dxa"/>
          </w:tcPr>
          <w:p w:rsidR="00E71C16" w:rsidRDefault="00E71C16" w:rsidP="006C718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106" w:type="dxa"/>
          </w:tcPr>
          <w:p w:rsidR="00E71C16" w:rsidRDefault="00E71C16" w:rsidP="006C718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879" w:type="dxa"/>
          </w:tcPr>
          <w:p w:rsidR="00E71C16" w:rsidRDefault="00E71C16" w:rsidP="006C718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2650" w:type="dxa"/>
          </w:tcPr>
          <w:p w:rsidR="00E71C16" w:rsidRDefault="00E71C16" w:rsidP="006C718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  <w:r w:rsidR="00EC0A06">
              <w:rPr>
                <w:rFonts w:ascii="Times New Roman" w:hAnsi="Times New Roman"/>
                <w:sz w:val="24"/>
                <w:szCs w:val="24"/>
              </w:rPr>
              <w:t xml:space="preserve"> (при наличии)</w:t>
            </w:r>
          </w:p>
        </w:tc>
      </w:tr>
      <w:tr w:rsidR="00E71C16" w:rsidTr="0013419A">
        <w:tc>
          <w:tcPr>
            <w:tcW w:w="393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C16" w:rsidTr="0013419A">
        <w:tc>
          <w:tcPr>
            <w:tcW w:w="393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C16" w:rsidTr="0013419A">
        <w:tc>
          <w:tcPr>
            <w:tcW w:w="393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C16" w:rsidTr="0013419A">
        <w:tc>
          <w:tcPr>
            <w:tcW w:w="393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C16" w:rsidTr="0013419A">
        <w:tc>
          <w:tcPr>
            <w:tcW w:w="393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0" w:type="dxa"/>
          </w:tcPr>
          <w:p w:rsidR="00E71C16" w:rsidRDefault="00E71C16" w:rsidP="009F09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718B" w:rsidRDefault="006C718B" w:rsidP="006C718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EC0A06" w:rsidRDefault="00EC0A06" w:rsidP="006C718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EC0A06" w:rsidRDefault="00EC0A06" w:rsidP="00EC0A06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«_____»___________2022 г.</w:t>
      </w:r>
    </w:p>
    <w:p w:rsidR="007534E8" w:rsidRPr="00B80F0D" w:rsidRDefault="007534E8" w:rsidP="007534E8">
      <w:pPr>
        <w:pStyle w:val="a7"/>
        <w:pageBreakBefore/>
        <w:jc w:val="right"/>
        <w:rPr>
          <w:rFonts w:ascii="Times New Roman" w:hAnsi="Times New Roman"/>
          <w:sz w:val="24"/>
          <w:szCs w:val="24"/>
        </w:rPr>
      </w:pPr>
      <w:r w:rsidRPr="00B80F0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6C718B">
        <w:rPr>
          <w:rFonts w:ascii="Times New Roman" w:hAnsi="Times New Roman"/>
          <w:sz w:val="24"/>
          <w:szCs w:val="24"/>
        </w:rPr>
        <w:t>3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B80F0D">
        <w:rPr>
          <w:rFonts w:ascii="Times New Roman" w:hAnsi="Times New Roman"/>
          <w:sz w:val="24"/>
          <w:szCs w:val="24"/>
        </w:rPr>
        <w:t xml:space="preserve">к Положению </w:t>
      </w:r>
      <w:r w:rsidRPr="00D62CEE">
        <w:rPr>
          <w:rFonts w:ascii="Times New Roman" w:hAnsi="Times New Roman"/>
          <w:sz w:val="24"/>
          <w:szCs w:val="24"/>
        </w:rPr>
        <w:t xml:space="preserve">о конкурсе на лучший эскиз проекта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 xml:space="preserve">ландшафтного дизайна уличного участка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МБУ ДО «</w:t>
      </w:r>
      <w:proofErr w:type="spellStart"/>
      <w:r w:rsidRPr="00D62CEE">
        <w:rPr>
          <w:rFonts w:ascii="Times New Roman" w:hAnsi="Times New Roman"/>
          <w:sz w:val="24"/>
          <w:szCs w:val="24"/>
        </w:rPr>
        <w:t>ЦТиР</w:t>
      </w:r>
      <w:proofErr w:type="spellEnd"/>
      <w:r w:rsidRPr="00D62CEE">
        <w:rPr>
          <w:rFonts w:ascii="Times New Roman" w:hAnsi="Times New Roman"/>
          <w:sz w:val="24"/>
          <w:szCs w:val="24"/>
        </w:rPr>
        <w:t xml:space="preserve"> «Планета талантов» </w:t>
      </w:r>
    </w:p>
    <w:p w:rsidR="007534E8" w:rsidRDefault="007534E8" w:rsidP="007534E8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D62CEE">
        <w:rPr>
          <w:rFonts w:ascii="Times New Roman" w:hAnsi="Times New Roman"/>
          <w:sz w:val="24"/>
          <w:szCs w:val="24"/>
        </w:rPr>
        <w:t>«Внутренний дворик»</w:t>
      </w:r>
    </w:p>
    <w:p w:rsidR="007534E8" w:rsidRDefault="007534E8" w:rsidP="007534E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A911C0" w:rsidRDefault="00A911C0" w:rsidP="0013419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8414E1" w:rsidRDefault="0013419A" w:rsidP="0013419A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Рекомендации </w:t>
      </w:r>
    </w:p>
    <w:p w:rsidR="00132818" w:rsidRDefault="0013419A" w:rsidP="0013419A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проектированию </w:t>
      </w:r>
      <w:r w:rsidR="008414E1">
        <w:rPr>
          <w:rFonts w:ascii="Times New Roman" w:hAnsi="Times New Roman"/>
          <w:sz w:val="24"/>
          <w:szCs w:val="24"/>
        </w:rPr>
        <w:t>озеленения и благоустройства уличной территории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3419A" w:rsidRDefault="0013419A" w:rsidP="0013419A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(информация из открытых источников интернета)</w:t>
      </w: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132818" w:rsidRDefault="00132818" w:rsidP="00D44234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132818" w:rsidRPr="002031C2" w:rsidRDefault="00A911C0" w:rsidP="008414E1">
      <w:pPr>
        <w:pStyle w:val="a7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031C2">
        <w:rPr>
          <w:rFonts w:ascii="Times New Roman" w:hAnsi="Times New Roman"/>
          <w:sz w:val="24"/>
          <w:szCs w:val="24"/>
          <w:shd w:val="clear" w:color="auto" w:fill="FFFFFF"/>
        </w:rPr>
        <w:t xml:space="preserve">Благоустройство территории </w:t>
      </w:r>
      <w:r w:rsidR="008414E1" w:rsidRPr="002031C2">
        <w:rPr>
          <w:rFonts w:ascii="Times New Roman" w:hAnsi="Times New Roman"/>
          <w:sz w:val="24"/>
          <w:szCs w:val="24"/>
          <w:shd w:val="clear" w:color="auto" w:fill="FFFFFF"/>
        </w:rPr>
        <w:t xml:space="preserve">образовательной организации </w:t>
      </w:r>
      <w:r w:rsidRPr="002031C2">
        <w:rPr>
          <w:rFonts w:ascii="Times New Roman" w:hAnsi="Times New Roman"/>
          <w:sz w:val="24"/>
          <w:szCs w:val="24"/>
          <w:shd w:val="clear" w:color="auto" w:fill="FFFFFF"/>
        </w:rPr>
        <w:t>– важный и многоступенчатый проект, который нельзя успешно реализовать, не зная, как функционирует учебное заведение и его отдельные элементы. Тщательно продумав детали, можно превратить обычный участок не только в то место, где дети любят отдыхать и играть, но и преобразовать его в отличное обучающее и развивающее пространство.</w:t>
      </w:r>
    </w:p>
    <w:p w:rsidR="00036195" w:rsidRPr="00FE0586" w:rsidRDefault="00036195" w:rsidP="002031C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6335" w:rsidRPr="00746335" w:rsidRDefault="008414E1" w:rsidP="002031C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проектировании </w:t>
      </w:r>
      <w:r w:rsidR="00746335" w:rsidRPr="00746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благоустройств</w:t>
      </w:r>
      <w:r w:rsidR="009373B4" w:rsidRPr="00203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746335" w:rsidRPr="00746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озеленени</w:t>
      </w:r>
      <w:r w:rsidR="009373B4" w:rsidRPr="00203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746335" w:rsidRPr="00746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территории </w:t>
      </w:r>
      <w:r w:rsidR="009373B4" w:rsidRPr="00203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необходимо </w:t>
      </w:r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функциональные зоны </w:t>
      </w:r>
      <w:r w:rsidR="009373B4"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определенными границами </w:t>
      </w:r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(они должны соответствовать традициям и особенностям </w:t>
      </w:r>
      <w:r w:rsidR="009373B4"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ашего образовательного учреждения).</w:t>
      </w:r>
    </w:p>
    <w:p w:rsidR="00746335" w:rsidRPr="00746335" w:rsidRDefault="00746335" w:rsidP="002031C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6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Так, например, в свой проект на благоустройство участка вы можете включить следующие зоны:</w:t>
      </w:r>
    </w:p>
    <w:p w:rsidR="00746335" w:rsidRPr="00746335" w:rsidRDefault="00746335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игровую</w:t>
      </w:r>
      <w:proofErr w:type="gramEnd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(предназначающуюся для </w:t>
      </w:r>
      <w:r w:rsidR="00FE0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младшего школьного возраста</w:t>
      </w: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детских игр и проведения динамического часа);</w:t>
      </w:r>
    </w:p>
    <w:p w:rsidR="00746335" w:rsidRPr="00746335" w:rsidRDefault="00746335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торжественную</w:t>
      </w:r>
      <w:proofErr w:type="gramEnd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(предназначающуюся для проведения торжественных мероприятий);</w:t>
      </w:r>
    </w:p>
    <w:p w:rsidR="00746335" w:rsidRPr="00746335" w:rsidRDefault="00746335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творческую</w:t>
      </w:r>
      <w:proofErr w:type="gramEnd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проведения творческих мастер-классов и </w:t>
      </w:r>
      <w:r w:rsidR="00FE05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изобразительному искусству);</w:t>
      </w:r>
    </w:p>
    <w:p w:rsidR="00746335" w:rsidRPr="00746335" w:rsidRDefault="00746335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садовую</w:t>
      </w:r>
      <w:proofErr w:type="gramEnd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проведения исследовательской работы, экспериментов, опытов и наблюдений, в рамках некоторых тем </w:t>
      </w:r>
      <w:r w:rsidR="009373B4"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естественнонаучной направленности</w:t>
      </w: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373B4" w:rsidRPr="002031C2" w:rsidRDefault="00746335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зеленую</w:t>
      </w:r>
      <w:proofErr w:type="gramEnd"/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(зона рекреации</w:t>
      </w:r>
      <w:r w:rsidR="000F268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отдыха</w:t>
      </w: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373B4"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31C2" w:rsidRPr="002031C2" w:rsidRDefault="009373B4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</w:t>
      </w:r>
      <w:proofErr w:type="gramEnd"/>
      <w:r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проведения занятий по разным направленностям)</w:t>
      </w:r>
      <w:r w:rsidR="002031C2"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6335" w:rsidRPr="00746335" w:rsidRDefault="002031C2" w:rsidP="002031C2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многофункциональную</w:t>
      </w:r>
      <w:proofErr w:type="gramEnd"/>
      <w:r w:rsidRPr="002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(объединяющую в себе несколько функций) и т.д.</w:t>
      </w:r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6335" w:rsidRPr="002031C2" w:rsidRDefault="002031C2" w:rsidP="00036195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2031C2">
        <w:rPr>
          <w:rFonts w:ascii="Times New Roman" w:hAnsi="Times New Roman"/>
          <w:sz w:val="24"/>
          <w:szCs w:val="24"/>
        </w:rPr>
        <w:t>Подумайте также, какими элементами ландшафтного дизайна вы будете разделять ваши функциональные зоны. Обычно для этих целей используются: живая изгородь, клумбы, декоративные дорожки из самых разных материалов, аллеи.</w:t>
      </w:r>
    </w:p>
    <w:p w:rsidR="00036195" w:rsidRDefault="00036195" w:rsidP="000361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746335" w:rsidRPr="00036195" w:rsidRDefault="00746335" w:rsidP="000361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36195">
        <w:t>Важным пунктом в проекте благоустройства территории является ее озеленение.</w:t>
      </w:r>
      <w:r w:rsidR="002031C2" w:rsidRPr="00036195">
        <w:t xml:space="preserve"> </w:t>
      </w:r>
      <w:r w:rsidRPr="00036195">
        <w:t>Цели озеленения участка, к</w:t>
      </w:r>
      <w:r w:rsidR="00112217">
        <w:t xml:space="preserve">роме </w:t>
      </w:r>
      <w:proofErr w:type="gramStart"/>
      <w:r w:rsidR="00112217">
        <w:t>декоративных</w:t>
      </w:r>
      <w:proofErr w:type="gramEnd"/>
      <w:r w:rsidR="00112217">
        <w:t xml:space="preserve">, могут быть </w:t>
      </w:r>
      <w:r w:rsidRPr="00036195">
        <w:t>следующими:</w:t>
      </w:r>
    </w:p>
    <w:p w:rsidR="00746335" w:rsidRPr="00036195" w:rsidRDefault="00746335" w:rsidP="0003619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36195">
        <w:rPr>
          <w:rFonts w:ascii="Times New Roman" w:hAnsi="Times New Roman" w:cs="Times New Roman"/>
          <w:sz w:val="24"/>
          <w:szCs w:val="24"/>
        </w:rPr>
        <w:t>озеленение территории для создания комфортных условий (защита от ветра, солнечных лучей и посторонних любопытных глаз);</w:t>
      </w:r>
    </w:p>
    <w:p w:rsidR="00746335" w:rsidRPr="00036195" w:rsidRDefault="00746335" w:rsidP="0003619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36195">
        <w:rPr>
          <w:rFonts w:ascii="Times New Roman" w:hAnsi="Times New Roman" w:cs="Times New Roman"/>
          <w:sz w:val="24"/>
          <w:szCs w:val="24"/>
        </w:rPr>
        <w:t>экологическое озеленение (позволяет поддержать популяцию птиц и мелких животных);</w:t>
      </w:r>
    </w:p>
    <w:p w:rsidR="00746335" w:rsidRPr="00036195" w:rsidRDefault="00746335" w:rsidP="0003619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36195">
        <w:rPr>
          <w:rFonts w:ascii="Times New Roman" w:hAnsi="Times New Roman" w:cs="Times New Roman"/>
          <w:sz w:val="24"/>
          <w:szCs w:val="24"/>
        </w:rPr>
        <w:t xml:space="preserve">озеленение территории с целью выращивания плодовых культур с последующим сбором урожая (можно разбить яблоневый сад и </w:t>
      </w:r>
      <w:r w:rsidR="002031C2" w:rsidRPr="00036195">
        <w:rPr>
          <w:rFonts w:ascii="Times New Roman" w:hAnsi="Times New Roman" w:cs="Times New Roman"/>
          <w:sz w:val="24"/>
          <w:szCs w:val="24"/>
        </w:rPr>
        <w:t xml:space="preserve">собирать яблоки </w:t>
      </w:r>
      <w:r w:rsidRPr="00036195">
        <w:rPr>
          <w:rFonts w:ascii="Times New Roman" w:hAnsi="Times New Roman" w:cs="Times New Roman"/>
          <w:sz w:val="24"/>
          <w:szCs w:val="24"/>
        </w:rPr>
        <w:t xml:space="preserve">осенью </w:t>
      </w:r>
      <w:r w:rsidR="002031C2" w:rsidRPr="00036195">
        <w:rPr>
          <w:rFonts w:ascii="Times New Roman" w:hAnsi="Times New Roman" w:cs="Times New Roman"/>
          <w:sz w:val="24"/>
          <w:szCs w:val="24"/>
        </w:rPr>
        <w:t>для компотов</w:t>
      </w:r>
      <w:r w:rsidRPr="00036195">
        <w:rPr>
          <w:rFonts w:ascii="Times New Roman" w:hAnsi="Times New Roman" w:cs="Times New Roman"/>
          <w:sz w:val="24"/>
          <w:szCs w:val="24"/>
        </w:rPr>
        <w:t xml:space="preserve"> из собственных фруктов).</w:t>
      </w:r>
    </w:p>
    <w:p w:rsidR="00746335" w:rsidRPr="00036195" w:rsidRDefault="00746335" w:rsidP="000361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36195">
        <w:t>Если вы не планируете постройку</w:t>
      </w:r>
      <w:r w:rsidR="00036195" w:rsidRPr="00036195">
        <w:t xml:space="preserve"> беседок и веранд</w:t>
      </w:r>
      <w:r w:rsidRPr="00036195">
        <w:t>, предусмотрите посадку крупных деревьев и кустарников, способных смягчать воздействие солнечных лучей и создавать естественную тень.</w:t>
      </w:r>
    </w:p>
    <w:p w:rsidR="00746335" w:rsidRPr="00036195" w:rsidRDefault="00746335" w:rsidP="000361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36195">
        <w:lastRenderedPageBreak/>
        <w:t>А вот использовать кустарники с плотной листвой не рекомендуется, дабы не создавать удобных уголков для укрытия неблагонамеренных лиц.</w:t>
      </w:r>
    </w:p>
    <w:p w:rsidR="00746335" w:rsidRPr="00036195" w:rsidRDefault="00746335" w:rsidP="00036195">
      <w:pPr>
        <w:pStyle w:val="a7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36195">
        <w:rPr>
          <w:rFonts w:ascii="Times New Roman" w:hAnsi="Times New Roman"/>
          <w:sz w:val="24"/>
          <w:szCs w:val="24"/>
          <w:shd w:val="clear" w:color="auto" w:fill="FFFFFF"/>
        </w:rPr>
        <w:t xml:space="preserve">Открытые свободные площадки необходимо засеять газоном, замостить или выложить специальным покрытием. Не забывайте, что для здорового роста газонной траве необходимо солнце. </w:t>
      </w:r>
    </w:p>
    <w:p w:rsidR="00746335" w:rsidRPr="00B85AD9" w:rsidRDefault="00036195" w:rsidP="00B04811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</w:rPr>
      </w:pPr>
      <w:r w:rsidRPr="00B85AD9">
        <w:rPr>
          <w:b w:val="0"/>
        </w:rPr>
        <w:t>О</w:t>
      </w:r>
      <w:r w:rsidR="00746335" w:rsidRPr="00B85AD9">
        <w:rPr>
          <w:b w:val="0"/>
        </w:rPr>
        <w:t>братите внимание на следующие пункты</w:t>
      </w:r>
      <w:r w:rsidRPr="00B85AD9">
        <w:rPr>
          <w:b w:val="0"/>
        </w:rPr>
        <w:t xml:space="preserve"> при проектировании</w:t>
      </w:r>
      <w:r w:rsidR="00746335" w:rsidRPr="00B85AD9">
        <w:rPr>
          <w:b w:val="0"/>
        </w:rPr>
        <w:t>, которые важно учесть: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46335" w:rsidRPr="00036195">
        <w:rPr>
          <w:rFonts w:ascii="Times New Roman" w:hAnsi="Times New Roman" w:cs="Times New Roman"/>
          <w:sz w:val="24"/>
          <w:szCs w:val="24"/>
        </w:rPr>
        <w:t xml:space="preserve">еревья и кустарники, посаженные в непосредственной близи здания или веранд, могут угрожать безопасности детей, а также послужить укрытием для вандалов. Зоны риска лучше засадить растениями почвопокровного вида. Убедитесь, что зеленые насаждения </w:t>
      </w:r>
      <w:r>
        <w:rPr>
          <w:rFonts w:ascii="Times New Roman" w:hAnsi="Times New Roman" w:cs="Times New Roman"/>
          <w:sz w:val="24"/>
          <w:szCs w:val="24"/>
        </w:rPr>
        <w:t>не закрывают охранное освещение;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746335" w:rsidRPr="00036195">
        <w:rPr>
          <w:rFonts w:ascii="Times New Roman" w:hAnsi="Times New Roman" w:cs="Times New Roman"/>
          <w:sz w:val="24"/>
          <w:szCs w:val="24"/>
        </w:rPr>
        <w:t>веты нуждаются в солнечном свете, сажать их в местах постоянного затенения нельзя. Помимо этого, планируя благоустройство и озеленение территории, продумайте водоснабжение участков с раст</w:t>
      </w:r>
      <w:r>
        <w:rPr>
          <w:rFonts w:ascii="Times New Roman" w:hAnsi="Times New Roman" w:cs="Times New Roman"/>
          <w:sz w:val="24"/>
          <w:szCs w:val="24"/>
        </w:rPr>
        <w:t>ительностью;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46335" w:rsidRPr="00036195">
        <w:rPr>
          <w:rFonts w:ascii="Times New Roman" w:hAnsi="Times New Roman" w:cs="Times New Roman"/>
          <w:sz w:val="24"/>
          <w:szCs w:val="24"/>
        </w:rPr>
        <w:t xml:space="preserve">е планируйте посадку больших деревьев вблизи здания, они могут перекрывать доступ дневного света в </w:t>
      </w:r>
      <w:r w:rsidR="00036195" w:rsidRPr="00036195">
        <w:rPr>
          <w:rFonts w:ascii="Times New Roman" w:hAnsi="Times New Roman" w:cs="Times New Roman"/>
          <w:sz w:val="24"/>
          <w:szCs w:val="24"/>
        </w:rPr>
        <w:t>кабинеты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46335" w:rsidRPr="00036195">
        <w:rPr>
          <w:rFonts w:ascii="Times New Roman" w:hAnsi="Times New Roman" w:cs="Times New Roman"/>
          <w:sz w:val="24"/>
          <w:szCs w:val="24"/>
        </w:rPr>
        <w:t>аибольшей гармоничности можно будет добиться, высадив кустарники и почвопокровные растения одного вида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46335" w:rsidRPr="00036195">
        <w:rPr>
          <w:rFonts w:ascii="Times New Roman" w:hAnsi="Times New Roman" w:cs="Times New Roman"/>
          <w:sz w:val="24"/>
          <w:szCs w:val="24"/>
        </w:rPr>
        <w:t>ульчирование цветников и декоративных групп облегчит уход за посадками, значительно уменьшив разрастание сорных растений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46335" w:rsidRPr="00036195">
        <w:rPr>
          <w:rFonts w:ascii="Times New Roman" w:hAnsi="Times New Roman" w:cs="Times New Roman"/>
          <w:sz w:val="24"/>
          <w:szCs w:val="24"/>
        </w:rPr>
        <w:t>риентируйтесь на ширину газонокосилки, сажая деревья и кустарники. Растения, ограждения, мощеные дорожки и здания не должны мешать ее продвижению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46335" w:rsidRPr="00036195">
        <w:rPr>
          <w:rFonts w:ascii="Times New Roman" w:hAnsi="Times New Roman" w:cs="Times New Roman"/>
          <w:sz w:val="24"/>
          <w:szCs w:val="24"/>
        </w:rPr>
        <w:t>ыбирайте для посадки наиболее подходящие вашему климату, зимостойкие, выносливые и легкие в уходе растения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46335" w:rsidRPr="00036195">
        <w:rPr>
          <w:rFonts w:ascii="Times New Roman" w:hAnsi="Times New Roman" w:cs="Times New Roman"/>
          <w:sz w:val="24"/>
          <w:szCs w:val="24"/>
        </w:rPr>
        <w:t>рупные деревья необходимо сажать на достаточно большом расстоянии друг от друга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6335" w:rsidRPr="00036195" w:rsidRDefault="00112217" w:rsidP="00036195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46335" w:rsidRPr="00036195">
        <w:rPr>
          <w:rFonts w:ascii="Times New Roman" w:hAnsi="Times New Roman" w:cs="Times New Roman"/>
          <w:sz w:val="24"/>
          <w:szCs w:val="24"/>
        </w:rPr>
        <w:t>родумайте, кто будет обеспечивать регулярный уход за растениями, проводить их своевременную подкормку, полив, обрезку.</w:t>
      </w:r>
    </w:p>
    <w:p w:rsidR="00B85AD9" w:rsidRPr="00B85AD9" w:rsidRDefault="00B85AD9" w:rsidP="00B85A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746335" w:rsidRPr="00B85AD9" w:rsidRDefault="00746335" w:rsidP="00B85A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85AD9">
        <w:t xml:space="preserve">Не сажайте на участках </w:t>
      </w:r>
      <w:r w:rsidR="00B85AD9" w:rsidRPr="00B85AD9">
        <w:t xml:space="preserve">образовательных организаций </w:t>
      </w:r>
      <w:r w:rsidRPr="00B85AD9">
        <w:t>растения, имеющие ядовитые части. Помните, что существуют растения, яд у которых может содержаться в коре, листьях, семенах или плодах. Также исключите из списка посадок растения, являющиеся явными аллергенами.</w:t>
      </w:r>
    </w:p>
    <w:p w:rsidR="00746335" w:rsidRPr="00B85AD9" w:rsidRDefault="00B85AD9" w:rsidP="001F26ED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</w:rPr>
      </w:pPr>
      <w:r w:rsidRPr="00B85AD9">
        <w:rPr>
          <w:b w:val="0"/>
        </w:rPr>
        <w:t>При выборе деревьев</w:t>
      </w:r>
      <w:r w:rsidR="00746335" w:rsidRPr="00B85AD9">
        <w:rPr>
          <w:b w:val="0"/>
        </w:rPr>
        <w:t xml:space="preserve"> лучше всего посадить </w:t>
      </w:r>
      <w:proofErr w:type="gramStart"/>
      <w:r w:rsidR="00746335" w:rsidRPr="00B85AD9">
        <w:rPr>
          <w:b w:val="0"/>
        </w:rPr>
        <w:t>какие-то</w:t>
      </w:r>
      <w:proofErr w:type="gramEnd"/>
      <w:r w:rsidR="00746335" w:rsidRPr="00B85AD9">
        <w:rPr>
          <w:b w:val="0"/>
        </w:rPr>
        <w:t xml:space="preserve"> из </w:t>
      </w:r>
      <w:r w:rsidRPr="00B85AD9">
        <w:rPr>
          <w:b w:val="0"/>
        </w:rPr>
        <w:t>представленного списка</w:t>
      </w:r>
      <w:r w:rsidR="00746335" w:rsidRPr="00B85AD9">
        <w:rPr>
          <w:b w:val="0"/>
        </w:rPr>
        <w:t>:</w:t>
      </w:r>
      <w:r w:rsidR="001F26ED">
        <w:rPr>
          <w:b w:val="0"/>
        </w:rPr>
        <w:t xml:space="preserve"> </w:t>
      </w:r>
      <w:r w:rsidR="00746335" w:rsidRPr="00B85AD9">
        <w:rPr>
          <w:b w:val="0"/>
        </w:rPr>
        <w:t>черемуха,</w:t>
      </w:r>
      <w:r w:rsidR="001F26ED">
        <w:rPr>
          <w:b w:val="0"/>
        </w:rPr>
        <w:t xml:space="preserve"> </w:t>
      </w:r>
      <w:r w:rsidR="00746335" w:rsidRPr="00B85AD9">
        <w:rPr>
          <w:b w:val="0"/>
        </w:rPr>
        <w:t>ива белая,</w:t>
      </w:r>
      <w:r w:rsidR="001F26ED">
        <w:rPr>
          <w:b w:val="0"/>
        </w:rPr>
        <w:t xml:space="preserve"> </w:t>
      </w:r>
      <w:r w:rsidR="00746335" w:rsidRPr="00B85AD9">
        <w:rPr>
          <w:b w:val="0"/>
        </w:rPr>
        <w:t>верба,</w:t>
      </w:r>
      <w:r w:rsidR="001F26ED">
        <w:rPr>
          <w:b w:val="0"/>
        </w:rPr>
        <w:t xml:space="preserve"> </w:t>
      </w:r>
      <w:r w:rsidRPr="00B85AD9">
        <w:rPr>
          <w:b w:val="0"/>
        </w:rPr>
        <w:t>рябина красная и черноплодная</w:t>
      </w:r>
      <w:r w:rsidR="00746335" w:rsidRPr="00B85AD9">
        <w:rPr>
          <w:b w:val="0"/>
        </w:rPr>
        <w:t>.</w:t>
      </w:r>
    </w:p>
    <w:p w:rsidR="00746335" w:rsidRPr="00B85AD9" w:rsidRDefault="00746335" w:rsidP="00B85A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85AD9">
        <w:t>Хвойные растения – один из самых распространенных вариантов облагораживания территорий вокруг зданий общественного пользования. И это не случайно. Они не только стоят зелеными круглый год, но и обладают антимикробными свойствами. Подумайте над возможностью разместить деревья ели обыкновенной или колючей, а может быть лиственницы сибирской на наиболее подходящих для них участках вашего образовательного учреждения.</w:t>
      </w:r>
    </w:p>
    <w:p w:rsidR="00746335" w:rsidRPr="00B85AD9" w:rsidRDefault="00746335" w:rsidP="00B85AD9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B85AD9">
        <w:t>Стелющийся сорт можжевельника хорош тем, что может послужить окантовкой более высоких растений, но и сам по себе он будет смотреться замечательно.</w:t>
      </w:r>
    </w:p>
    <w:p w:rsidR="00746335" w:rsidRPr="00DF28AC" w:rsidRDefault="00746335" w:rsidP="00B85AD9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</w:rPr>
      </w:pPr>
      <w:r w:rsidRPr="00DF28AC">
        <w:rPr>
          <w:b w:val="0"/>
        </w:rPr>
        <w:t>Озеленение участк</w:t>
      </w:r>
      <w:r w:rsidR="00B85AD9" w:rsidRPr="00DF28AC">
        <w:rPr>
          <w:b w:val="0"/>
        </w:rPr>
        <w:t>ов</w:t>
      </w:r>
      <w:r w:rsidRPr="00DF28AC">
        <w:rPr>
          <w:b w:val="0"/>
        </w:rPr>
        <w:t xml:space="preserve"> сложно представит</w:t>
      </w:r>
      <w:r w:rsidR="00B85AD9" w:rsidRPr="00DF28AC">
        <w:rPr>
          <w:b w:val="0"/>
        </w:rPr>
        <w:t>ь без использования кустарников, н</w:t>
      </w:r>
      <w:r w:rsidRPr="00DF28AC">
        <w:rPr>
          <w:b w:val="0"/>
        </w:rPr>
        <w:t xml:space="preserve">у, и, конечно же, </w:t>
      </w:r>
      <w:r w:rsidR="00B85AD9" w:rsidRPr="00DF28AC">
        <w:rPr>
          <w:b w:val="0"/>
        </w:rPr>
        <w:t>без</w:t>
      </w:r>
      <w:r w:rsidRPr="00DF28AC">
        <w:rPr>
          <w:b w:val="0"/>
        </w:rPr>
        <w:t xml:space="preserve"> всевозможны</w:t>
      </w:r>
      <w:r w:rsidR="00B85AD9" w:rsidRPr="00DF28AC">
        <w:rPr>
          <w:b w:val="0"/>
        </w:rPr>
        <w:t xml:space="preserve">х </w:t>
      </w:r>
      <w:r w:rsidRPr="00DF28AC">
        <w:rPr>
          <w:b w:val="0"/>
        </w:rPr>
        <w:t>цветник</w:t>
      </w:r>
      <w:r w:rsidR="00B85AD9" w:rsidRPr="00DF28AC">
        <w:rPr>
          <w:b w:val="0"/>
        </w:rPr>
        <w:t>ов</w:t>
      </w:r>
      <w:r w:rsidRPr="00DF28AC">
        <w:rPr>
          <w:b w:val="0"/>
        </w:rPr>
        <w:t xml:space="preserve">. </w:t>
      </w:r>
      <w:r w:rsidR="00B85AD9" w:rsidRPr="00DF28AC">
        <w:rPr>
          <w:b w:val="0"/>
        </w:rPr>
        <w:t>Т</w:t>
      </w:r>
      <w:r w:rsidRPr="00DF28AC">
        <w:rPr>
          <w:b w:val="0"/>
        </w:rPr>
        <w:t xml:space="preserve">ерриторию </w:t>
      </w:r>
      <w:r w:rsidR="00B85AD9" w:rsidRPr="00DF28AC">
        <w:rPr>
          <w:b w:val="0"/>
        </w:rPr>
        <w:t xml:space="preserve">лучше оформлять </w:t>
      </w:r>
      <w:r w:rsidRPr="00DF28AC">
        <w:rPr>
          <w:b w:val="0"/>
        </w:rPr>
        <w:t>бордюрами, клумбами, альпийскими горками и рабатками.</w:t>
      </w:r>
    </w:p>
    <w:p w:rsidR="001F26ED" w:rsidRDefault="001F26ED" w:rsidP="00DF28AC">
      <w:pPr>
        <w:pStyle w:val="a4"/>
        <w:spacing w:before="0" w:beforeAutospacing="0" w:after="0" w:afterAutospacing="0"/>
        <w:ind w:firstLine="709"/>
        <w:jc w:val="both"/>
        <w:textAlignment w:val="baseline"/>
      </w:pPr>
    </w:p>
    <w:p w:rsidR="00746335" w:rsidRPr="00DF28AC" w:rsidRDefault="00746335" w:rsidP="00DF28AC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DF28AC">
        <w:t>Для того чтобы определиться с теми основными элементами, которые будут присутствовать на территории, отметим основные направления, существующие в настоящее время в ландшафтном дизайне.</w:t>
      </w:r>
    </w:p>
    <w:p w:rsidR="00746335" w:rsidRPr="00DF28AC" w:rsidRDefault="00746335" w:rsidP="00DF28AC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DF28AC">
        <w:lastRenderedPageBreak/>
        <w:t>Классический стиль предполагает использование четких геометрических линий, его примером является оформление территории вокруг Екатерининского дворца под Санкт-Петербургом.</w:t>
      </w:r>
    </w:p>
    <w:p w:rsidR="00746335" w:rsidRPr="00DF28AC" w:rsidRDefault="00746335" w:rsidP="00DF28AC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DF28AC">
        <w:t>Пейзажный стиль, напротив, не нуждается в подборе строгих геометрических линий. В нем приветствуется сохранение первозданного «свободного» ландшафта на декорируемом участке.</w:t>
      </w:r>
    </w:p>
    <w:p w:rsidR="00746335" w:rsidRPr="00DF28AC" w:rsidRDefault="00746335" w:rsidP="00DF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8AC">
        <w:rPr>
          <w:rFonts w:ascii="Times New Roman" w:hAnsi="Times New Roman" w:cs="Times New Roman"/>
          <w:sz w:val="24"/>
          <w:szCs w:val="24"/>
        </w:rPr>
        <w:t>Самым распростран</w:t>
      </w:r>
      <w:r w:rsidR="00DF28AC" w:rsidRPr="00DF28AC">
        <w:rPr>
          <w:rFonts w:ascii="Times New Roman" w:hAnsi="Times New Roman" w:cs="Times New Roman"/>
          <w:sz w:val="24"/>
          <w:szCs w:val="24"/>
        </w:rPr>
        <w:t>енным ландшафтным направлением является кантри - с</w:t>
      </w:r>
      <w:r w:rsidRPr="00DF28AC">
        <w:rPr>
          <w:rFonts w:ascii="Times New Roman" w:hAnsi="Times New Roman" w:cs="Times New Roman"/>
          <w:sz w:val="24"/>
          <w:szCs w:val="24"/>
        </w:rPr>
        <w:t>ельский стиль</w:t>
      </w:r>
      <w:r w:rsidR="00DF28AC" w:rsidRPr="00DF28AC">
        <w:rPr>
          <w:rFonts w:ascii="Times New Roman" w:hAnsi="Times New Roman" w:cs="Times New Roman"/>
          <w:sz w:val="24"/>
          <w:szCs w:val="24"/>
        </w:rPr>
        <w:t>, он</w:t>
      </w:r>
      <w:r w:rsidRPr="00DF28AC">
        <w:rPr>
          <w:rFonts w:ascii="Times New Roman" w:hAnsi="Times New Roman" w:cs="Times New Roman"/>
          <w:sz w:val="24"/>
          <w:szCs w:val="24"/>
        </w:rPr>
        <w:t xml:space="preserve"> не предполагает каких-то существенных материальных затрат, к тому же нет необходимости осуществлять постоянный уход за обновленным </w:t>
      </w:r>
      <w:r w:rsidR="00DF28AC" w:rsidRPr="00DF28AC">
        <w:rPr>
          <w:rFonts w:ascii="Times New Roman" w:hAnsi="Times New Roman" w:cs="Times New Roman"/>
          <w:sz w:val="24"/>
          <w:szCs w:val="24"/>
        </w:rPr>
        <w:t>участком</w:t>
      </w:r>
      <w:r w:rsidRPr="00DF28AC">
        <w:rPr>
          <w:rFonts w:ascii="Times New Roman" w:hAnsi="Times New Roman" w:cs="Times New Roman"/>
          <w:sz w:val="24"/>
          <w:szCs w:val="24"/>
        </w:rPr>
        <w:t>.</w:t>
      </w:r>
    </w:p>
    <w:p w:rsidR="00B04811" w:rsidRDefault="00B04811" w:rsidP="000F268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746335" w:rsidRPr="000F268D" w:rsidRDefault="00746335" w:rsidP="00B0481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F268D">
        <w:t>Существует множество вариантов планировки, среди них выделяют:</w:t>
      </w:r>
    </w:p>
    <w:p w:rsidR="00746335" w:rsidRPr="00746335" w:rsidRDefault="00B04811" w:rsidP="000F268D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прямоугольные площадки, и</w:t>
      </w:r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можно считать беспроигрышным вариантом, поскольку такое пространство легко будет </w:t>
      </w:r>
      <w:proofErr w:type="spellStart"/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зонировать</w:t>
      </w:r>
      <w:proofErr w:type="spellEnd"/>
      <w:r w:rsidR="00746335"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подразделять на отдельные секции, организовывать оригинальную геометрическую композицию;</w:t>
      </w:r>
    </w:p>
    <w:p w:rsidR="00746335" w:rsidRPr="00746335" w:rsidRDefault="00746335" w:rsidP="000F268D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площадки предполагают использование зеленых насаждений, газона, оригинальных цветников, они также уместны на территории</w:t>
      </w:r>
      <w:r w:rsidR="000F268D" w:rsidRPr="000F2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</w:t>
      </w: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6335" w:rsidRPr="00746335" w:rsidRDefault="00746335" w:rsidP="000F268D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диагональная планировка предполагает организацию диагональных параллелей, с помощью которых можно визуально расширить на участке пространство;</w:t>
      </w:r>
    </w:p>
    <w:p w:rsidR="00746335" w:rsidRPr="00746335" w:rsidRDefault="00746335" w:rsidP="000F268D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свободной планировке допускается использование первозданного рельефа участка</w:t>
      </w:r>
      <w:r w:rsidR="000F268D" w:rsidRPr="000F26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14E1" w:rsidRPr="001F26ED" w:rsidRDefault="00112217" w:rsidP="001F26ED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F26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Заключение</w:t>
      </w:r>
    </w:p>
    <w:p w:rsidR="001F26ED" w:rsidRDefault="001F26ED" w:rsidP="001F26ED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414E1" w:rsidRPr="001F26ED" w:rsidRDefault="00112217" w:rsidP="001F26ED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F26ED">
        <w:t>Уважаемые участники, к</w:t>
      </w:r>
      <w:r w:rsidR="008414E1" w:rsidRPr="001F26ED">
        <w:t xml:space="preserve">ак видно, </w:t>
      </w:r>
      <w:r w:rsidRPr="001F26ED">
        <w:t xml:space="preserve">территория </w:t>
      </w:r>
      <w:r w:rsidR="008414E1" w:rsidRPr="001F26ED">
        <w:t>может быть оформлен</w:t>
      </w:r>
      <w:r w:rsidRPr="001F26ED">
        <w:t>а</w:t>
      </w:r>
      <w:r w:rsidR="008414E1" w:rsidRPr="001F26ED">
        <w:t xml:space="preserve"> с применение</w:t>
      </w:r>
      <w:r w:rsidR="001F26ED" w:rsidRPr="001F26ED">
        <w:t>м</w:t>
      </w:r>
      <w:r w:rsidR="008414E1" w:rsidRPr="001F26ED">
        <w:t xml:space="preserve"> различных растений и идей. Но все это не будет существовать долго, если не отно</w:t>
      </w:r>
      <w:r w:rsidRPr="001F26ED">
        <w:t>ситься правильно</w:t>
      </w:r>
      <w:r w:rsidR="008414E1" w:rsidRPr="001F26ED">
        <w:t xml:space="preserve"> к растениям и к тому, что окружает каждого. Важно </w:t>
      </w:r>
      <w:r w:rsidR="001F26ED" w:rsidRPr="001F26ED">
        <w:t>л</w:t>
      </w:r>
      <w:r w:rsidR="008414E1" w:rsidRPr="001F26ED">
        <w:t xml:space="preserve">ично </w:t>
      </w:r>
      <w:r w:rsidR="001F26ED" w:rsidRPr="001F26ED">
        <w:t xml:space="preserve">каждому </w:t>
      </w:r>
      <w:r w:rsidR="008414E1" w:rsidRPr="001F26ED">
        <w:t>прилагать усилия для ухода за растениями и за</w:t>
      </w:r>
      <w:r w:rsidR="001F26ED" w:rsidRPr="001F26ED">
        <w:t xml:space="preserve"> проектируемым</w:t>
      </w:r>
      <w:r w:rsidR="008414E1" w:rsidRPr="001F26ED">
        <w:t xml:space="preserve"> участком. В первую очередь это будет проявляться в бережном отношении и в отсутствии желания мусорить.</w:t>
      </w:r>
    </w:p>
    <w:p w:rsidR="001F26ED" w:rsidRDefault="001F26ED" w:rsidP="001F26ED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F26ED">
        <w:t>Друзья, мы желаем вам вдохновения, креативных идей и творческого полета вашей фантазии, но не забывайте, что ваши задумки будут воплощаться в жизнь, а наши возможности не безграничны.</w:t>
      </w:r>
    </w:p>
    <w:p w:rsidR="001F26ED" w:rsidRPr="001F26ED" w:rsidRDefault="001F26ED" w:rsidP="001F26E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D90DFD" w:rsidRPr="00DA26E1" w:rsidRDefault="000953A5" w:rsidP="001F26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="001F26ED" w:rsidRPr="00DA2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эскиза п</w:t>
      </w:r>
      <w:r w:rsidR="00D90DFD" w:rsidRPr="00DA2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роект</w:t>
      </w:r>
      <w:r w:rsidR="001F26ED" w:rsidRPr="00DA2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D90DFD" w:rsidRPr="00DA2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оформления пришкольного участка.</w:t>
      </w:r>
    </w:p>
    <w:p w:rsidR="00D90DFD" w:rsidRPr="00DA26E1" w:rsidRDefault="00D90DFD" w:rsidP="00DA2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Обозначения на плане:</w:t>
      </w:r>
    </w:p>
    <w:p w:rsidR="001F26ED" w:rsidRPr="00DA26E1" w:rsidRDefault="001F26E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26ED" w:rsidRPr="00DA26E1" w:rsidSect="00413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 здание школы;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центральное крыльцо;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– гравийный </w:t>
      </w:r>
      <w:proofErr w:type="spellStart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рокарий</w:t>
      </w:r>
      <w:proofErr w:type="spellEnd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«Сказочный мир»;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– </w:t>
      </w:r>
      <w:proofErr w:type="spellStart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рокарий</w:t>
      </w:r>
      <w:proofErr w:type="spellEnd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«Сухой ручей»;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– каменистый </w:t>
      </w:r>
      <w:proofErr w:type="spellStart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рокарий</w:t>
      </w:r>
      <w:proofErr w:type="spellEnd"/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6 – круглая клумба;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7 – клумба с альпийской горкой;</w:t>
      </w:r>
    </w:p>
    <w:p w:rsidR="001F26E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– керамические вазоны с цветами; 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 – каштановая аллея;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10 - стадион;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11 – хозяйственные постройки;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12 – спортивные сооружения;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13 – живая изгородь из кустарников;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вертикальное озеленение на столбе;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15 – липовая аллея;</w:t>
      </w:r>
    </w:p>
    <w:p w:rsidR="001F26E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26ED" w:rsidRPr="00DA26E1" w:rsidSect="001F26E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16 – площадка по ПД</w:t>
      </w:r>
      <w:r w:rsidR="00DA26E1" w:rsidRPr="00DA26E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D90DFD" w:rsidRPr="00DA26E1" w:rsidRDefault="00D90DFD" w:rsidP="001F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DFD" w:rsidRPr="00DA26E1" w:rsidRDefault="00DA26E1" w:rsidP="00F34D8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6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8255</wp:posOffset>
            </wp:positionV>
            <wp:extent cx="3489325" cy="1903095"/>
            <wp:effectExtent l="19050" t="0" r="0" b="0"/>
            <wp:wrapTight wrapText="bothSides">
              <wp:wrapPolygon edited="0">
                <wp:start x="-118" y="0"/>
                <wp:lineTo x="-118" y="21405"/>
                <wp:lineTo x="21580" y="21405"/>
                <wp:lineTo x="21580" y="0"/>
                <wp:lineTo x="-118" y="0"/>
              </wp:wrapPolygon>
            </wp:wrapTight>
            <wp:docPr id="1" name="Рисунок 1" descr="https://i2.wp.com/bestreferat.ru/images/paper/78/04/9780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bestreferat.ru/images/paper/78/04/978047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0DFD" w:rsidRPr="00DA26E1" w:rsidSect="001F26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61203"/>
    <w:multiLevelType w:val="multilevel"/>
    <w:tmpl w:val="11D46A8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">
    <w:nsid w:val="0D87256D"/>
    <w:multiLevelType w:val="multilevel"/>
    <w:tmpl w:val="197E5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A4D2A"/>
    <w:multiLevelType w:val="multilevel"/>
    <w:tmpl w:val="FB0CC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85588"/>
    <w:multiLevelType w:val="multilevel"/>
    <w:tmpl w:val="FFC276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B84972"/>
    <w:multiLevelType w:val="multilevel"/>
    <w:tmpl w:val="DE44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0772E3"/>
    <w:multiLevelType w:val="multilevel"/>
    <w:tmpl w:val="971449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9" w:hanging="1800"/>
      </w:pPr>
      <w:rPr>
        <w:rFonts w:hint="default"/>
      </w:rPr>
    </w:lvl>
  </w:abstractNum>
  <w:abstractNum w:abstractNumId="6">
    <w:nsid w:val="322201BB"/>
    <w:multiLevelType w:val="multilevel"/>
    <w:tmpl w:val="3138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896508"/>
    <w:multiLevelType w:val="hybridMultilevel"/>
    <w:tmpl w:val="41969074"/>
    <w:lvl w:ilvl="0" w:tplc="4DE8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D41700"/>
    <w:multiLevelType w:val="multilevel"/>
    <w:tmpl w:val="FEE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384DB7"/>
    <w:multiLevelType w:val="multilevel"/>
    <w:tmpl w:val="4EEE7F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442983"/>
    <w:multiLevelType w:val="multilevel"/>
    <w:tmpl w:val="905820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980C09"/>
    <w:multiLevelType w:val="multilevel"/>
    <w:tmpl w:val="DA5469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553EE1"/>
    <w:multiLevelType w:val="multilevel"/>
    <w:tmpl w:val="F8D6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1F5A97"/>
    <w:multiLevelType w:val="multilevel"/>
    <w:tmpl w:val="5186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13"/>
  </w:num>
  <w:num w:numId="8">
    <w:abstractNumId w:val="12"/>
  </w:num>
  <w:num w:numId="9">
    <w:abstractNumId w:val="6"/>
  </w:num>
  <w:num w:numId="10">
    <w:abstractNumId w:val="11"/>
  </w:num>
  <w:num w:numId="11">
    <w:abstractNumId w:val="7"/>
  </w:num>
  <w:num w:numId="12">
    <w:abstractNumId w:val="3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4D8E"/>
    <w:rsid w:val="000067EE"/>
    <w:rsid w:val="00010FA8"/>
    <w:rsid w:val="00036195"/>
    <w:rsid w:val="00051D79"/>
    <w:rsid w:val="00054BF4"/>
    <w:rsid w:val="000953A5"/>
    <w:rsid w:val="000C45B8"/>
    <w:rsid w:val="000F268D"/>
    <w:rsid w:val="00112217"/>
    <w:rsid w:val="00121CDF"/>
    <w:rsid w:val="00132818"/>
    <w:rsid w:val="0013419A"/>
    <w:rsid w:val="00165F5C"/>
    <w:rsid w:val="00182F27"/>
    <w:rsid w:val="001A27AB"/>
    <w:rsid w:val="001C7E7A"/>
    <w:rsid w:val="001D04CE"/>
    <w:rsid w:val="001E56F6"/>
    <w:rsid w:val="001F26ED"/>
    <w:rsid w:val="0020173D"/>
    <w:rsid w:val="002031C2"/>
    <w:rsid w:val="00262CE1"/>
    <w:rsid w:val="002D0BED"/>
    <w:rsid w:val="002D3727"/>
    <w:rsid w:val="002D5934"/>
    <w:rsid w:val="002F1793"/>
    <w:rsid w:val="00351062"/>
    <w:rsid w:val="003D61C4"/>
    <w:rsid w:val="00404DDB"/>
    <w:rsid w:val="00413DD3"/>
    <w:rsid w:val="004759E2"/>
    <w:rsid w:val="004B61B5"/>
    <w:rsid w:val="004C0053"/>
    <w:rsid w:val="004E21E1"/>
    <w:rsid w:val="004F61C5"/>
    <w:rsid w:val="0050253B"/>
    <w:rsid w:val="005519A1"/>
    <w:rsid w:val="005537B4"/>
    <w:rsid w:val="00581145"/>
    <w:rsid w:val="005A7F14"/>
    <w:rsid w:val="005B6DC5"/>
    <w:rsid w:val="005D3790"/>
    <w:rsid w:val="005F5F24"/>
    <w:rsid w:val="006430B4"/>
    <w:rsid w:val="00670DD2"/>
    <w:rsid w:val="00681C8B"/>
    <w:rsid w:val="0069498E"/>
    <w:rsid w:val="006C3905"/>
    <w:rsid w:val="006C718B"/>
    <w:rsid w:val="00701DE3"/>
    <w:rsid w:val="00702C5E"/>
    <w:rsid w:val="00733396"/>
    <w:rsid w:val="00746335"/>
    <w:rsid w:val="0074692C"/>
    <w:rsid w:val="00752F69"/>
    <w:rsid w:val="007534E8"/>
    <w:rsid w:val="00775BFD"/>
    <w:rsid w:val="007C121B"/>
    <w:rsid w:val="007C7580"/>
    <w:rsid w:val="007E518A"/>
    <w:rsid w:val="007F7AD8"/>
    <w:rsid w:val="008246EA"/>
    <w:rsid w:val="008301AE"/>
    <w:rsid w:val="008414E1"/>
    <w:rsid w:val="00887A5C"/>
    <w:rsid w:val="009373B4"/>
    <w:rsid w:val="0094297E"/>
    <w:rsid w:val="00952842"/>
    <w:rsid w:val="009D69E8"/>
    <w:rsid w:val="00A339E5"/>
    <w:rsid w:val="00A3518D"/>
    <w:rsid w:val="00A911C0"/>
    <w:rsid w:val="00A93B77"/>
    <w:rsid w:val="00AB7AA5"/>
    <w:rsid w:val="00AD4E29"/>
    <w:rsid w:val="00B04811"/>
    <w:rsid w:val="00B15F61"/>
    <w:rsid w:val="00B24485"/>
    <w:rsid w:val="00B54695"/>
    <w:rsid w:val="00B751A9"/>
    <w:rsid w:val="00B81BDE"/>
    <w:rsid w:val="00B84DEB"/>
    <w:rsid w:val="00B85AD9"/>
    <w:rsid w:val="00BB0069"/>
    <w:rsid w:val="00BD6C7D"/>
    <w:rsid w:val="00C84791"/>
    <w:rsid w:val="00C966FF"/>
    <w:rsid w:val="00CE59ED"/>
    <w:rsid w:val="00D13536"/>
    <w:rsid w:val="00D43BAA"/>
    <w:rsid w:val="00D44234"/>
    <w:rsid w:val="00D555C2"/>
    <w:rsid w:val="00D62CEE"/>
    <w:rsid w:val="00D90DFD"/>
    <w:rsid w:val="00DA26E1"/>
    <w:rsid w:val="00DB557F"/>
    <w:rsid w:val="00DB69DA"/>
    <w:rsid w:val="00DD7EAD"/>
    <w:rsid w:val="00DF28AC"/>
    <w:rsid w:val="00E22945"/>
    <w:rsid w:val="00E465B2"/>
    <w:rsid w:val="00E70FE9"/>
    <w:rsid w:val="00E71C16"/>
    <w:rsid w:val="00E93DC9"/>
    <w:rsid w:val="00EB3797"/>
    <w:rsid w:val="00EC0A06"/>
    <w:rsid w:val="00EE1121"/>
    <w:rsid w:val="00EE45EB"/>
    <w:rsid w:val="00F13ABB"/>
    <w:rsid w:val="00F34D8E"/>
    <w:rsid w:val="00F96FDE"/>
    <w:rsid w:val="00FE0586"/>
    <w:rsid w:val="00FE7764"/>
    <w:rsid w:val="00FF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  <o:rules v:ext="edit">
        <o:r id="V:Rule5" type="connector" idref="#_x0000_s1030"/>
        <o:r id="V:Rule6" type="connector" idref="#_x0000_s1029"/>
        <o:r id="V:Rule7" type="connector" idref="#_x0000_s1031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D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3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3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463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9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46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DF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44234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6C7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463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63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633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9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4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10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80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57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47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7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75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2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13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9CD48-E3E4-4C58-B71C-FC8D7A68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3099</TotalTime>
  <Pages>1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cp:lastPrinted>2022-01-26T04:04:00Z</cp:lastPrinted>
  <dcterms:created xsi:type="dcterms:W3CDTF">2022-01-16T15:17:00Z</dcterms:created>
  <dcterms:modified xsi:type="dcterms:W3CDTF">2022-01-27T03:20:00Z</dcterms:modified>
</cp:coreProperties>
</file>